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F2F78">
      <w:pPr>
        <w:pStyle w:val="6"/>
        <w:rPr>
          <w:rFonts w:ascii="方正仿宋_GB2312" w:hAnsi="方正仿宋_GB2312" w:eastAsia="方正仿宋_GB2312" w:cs="方正仿宋_GB2312"/>
          <w:sz w:val="32"/>
          <w:szCs w:val="32"/>
        </w:rPr>
      </w:pPr>
    </w:p>
    <w:p w14:paraId="3047C325">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lang w:val="zh-CN"/>
        </w:rPr>
        <w:t>商务要求</w:t>
      </w:r>
    </w:p>
    <w:p w14:paraId="2B32A25B">
      <w:pPr>
        <w:pStyle w:val="6"/>
      </w:pPr>
    </w:p>
    <w:p w14:paraId="4D686AAF">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w:t>
      </w:r>
      <w:bookmarkStart w:id="2" w:name="_GoBack"/>
      <w:bookmarkEnd w:id="2"/>
      <w:r>
        <w:rPr>
          <w:rFonts w:hint="eastAsia" w:ascii="方正仿宋_GB2312" w:hAnsi="方正仿宋_GB2312" w:eastAsia="方正仿宋_GB2312" w:cs="方正仿宋_GB2312"/>
          <w:sz w:val="32"/>
          <w:szCs w:val="32"/>
        </w:rPr>
        <w:t>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1BC1AD5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4.2过保修期后配件、耗材按不高于市场价的7折提供。</w:t>
      </w:r>
    </w:p>
    <w:p w14:paraId="3AD8690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5DD144D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6.维修质量</w:t>
      </w:r>
    </w:p>
    <w:p w14:paraId="2DFEFFB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0E20B5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7.软件升级</w:t>
      </w:r>
    </w:p>
    <w:p w14:paraId="62160D4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7.1在硬件支持的前提下，终身免费为采购人用户提供软件升级服务。</w:t>
      </w:r>
    </w:p>
    <w:p w14:paraId="426894D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9.验收</w:t>
      </w:r>
    </w:p>
    <w:p w14:paraId="755EED9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9.4 在采购人对主机、附件、软件的性能和功能进行测试合格基础上，由采购人授权人签字验收。</w:t>
      </w:r>
    </w:p>
    <w:p w14:paraId="15D929F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10.其他要求</w:t>
      </w:r>
    </w:p>
    <w:p w14:paraId="16A871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pStyle w:val="9"/>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00E08CE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2.1进口设备：100%信用证，见报关单后支付合同全款的80%，验收合格后15个工作日内凭交接验收文件支付剩余款项。</w:t>
      </w:r>
    </w:p>
    <w:p w14:paraId="2E1ACC5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2.2国产设备：</w:t>
      </w:r>
      <w:bookmarkEnd w:id="1"/>
      <w:r>
        <w:rPr>
          <w:rFonts w:hint="eastAsia" w:ascii="方正仿宋_GB2312" w:hAnsi="方正仿宋_GB2312" w:eastAsia="方正仿宋_GB2312" w:cs="方正仿宋_GB2312"/>
          <w:sz w:val="32"/>
          <w:szCs w:val="32"/>
        </w:rPr>
        <w:t>在验收合格之后中标人向采购人账户支付合同全款的 5% 作为</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金，货到采购人指定地点并经验收合格且收到中</w:t>
      </w:r>
      <w:r>
        <w:rPr>
          <w:rFonts w:hint="eastAsia" w:ascii="方正仿宋_GB2312" w:hAnsi="方正仿宋_GB2312" w:eastAsia="方正仿宋_GB2312" w:cs="方正仿宋_GB2312"/>
          <w:sz w:val="32"/>
          <w:szCs w:val="32"/>
          <w:lang w:eastAsia="zh-CN"/>
        </w:rPr>
        <w:t>标人履约保证金后次</w:t>
      </w:r>
      <w:r>
        <w:rPr>
          <w:rFonts w:hint="eastAsia" w:ascii="方正仿宋_GB2312" w:hAnsi="方正仿宋_GB2312" w:eastAsia="方正仿宋_GB2312" w:cs="方正仿宋_GB2312"/>
          <w:sz w:val="32"/>
          <w:szCs w:val="32"/>
        </w:rPr>
        <w:t>日起 15 个工作日内，采购人向中标人支付合同全款的 100 %，</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金在验收合格后12个月内退回。</w:t>
      </w:r>
    </w:p>
    <w:p w14:paraId="15C022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56846ED6">
      <w:pPr>
        <w:numPr>
          <w:ilvl w:val="0"/>
          <w:numId w:val="1"/>
        </w:num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交货时间：合同签订后 3个月内</w:t>
      </w:r>
    </w:p>
    <w:p w14:paraId="5ADA0653">
      <w:pPr>
        <w:numPr>
          <w:ilvl w:val="0"/>
          <w:numId w:val="0"/>
        </w:num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2A8402F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73CCF3D7">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5.交货地点：</w:t>
      </w:r>
      <w:r>
        <w:rPr>
          <w:rFonts w:hint="eastAsia" w:ascii="方正仿宋_GB2312" w:hAnsi="方正仿宋_GB2312" w:eastAsia="方正仿宋_GB2312" w:cs="方正仿宋_GB2312"/>
          <w:sz w:val="32"/>
          <w:szCs w:val="32"/>
          <w:lang w:val="en-US" w:eastAsia="zh-CN"/>
        </w:rPr>
        <w:t>杏林</w:t>
      </w:r>
      <w:r>
        <w:rPr>
          <w:rFonts w:hint="eastAsia" w:ascii="方正仿宋_GB2312" w:hAnsi="方正仿宋_GB2312" w:eastAsia="方正仿宋_GB2312" w:cs="方正仿宋_GB2312"/>
          <w:sz w:val="32"/>
          <w:szCs w:val="32"/>
          <w:lang w:eastAsia="zh-CN"/>
        </w:rPr>
        <w:t>校区</w:t>
      </w:r>
      <w:r>
        <w:rPr>
          <w:rFonts w:hint="eastAsia" w:ascii="方正仿宋_GB2312" w:hAnsi="方正仿宋_GB2312" w:eastAsia="方正仿宋_GB2312" w:cs="方正仿宋_GB2312"/>
          <w:sz w:val="32"/>
          <w:szCs w:val="32"/>
          <w:lang w:val="en-US" w:eastAsia="zh-CN"/>
        </w:rPr>
        <w:t>孝骞</w:t>
      </w:r>
      <w:r>
        <w:rPr>
          <w:rFonts w:hint="eastAsia" w:ascii="方正仿宋_GB2312" w:hAnsi="方正仿宋_GB2312" w:eastAsia="方正仿宋_GB2312" w:cs="方正仿宋_GB2312"/>
          <w:sz w:val="32"/>
          <w:szCs w:val="32"/>
          <w:lang w:eastAsia="zh-CN"/>
        </w:rPr>
        <w:t>楼</w:t>
      </w:r>
      <w:r>
        <w:rPr>
          <w:rFonts w:hint="eastAsia" w:ascii="方正仿宋_GB2312" w:hAnsi="方正仿宋_GB2312" w:eastAsia="方正仿宋_GB2312" w:cs="方正仿宋_GB2312"/>
          <w:sz w:val="32"/>
          <w:szCs w:val="32"/>
          <w:lang w:val="en-US" w:eastAsia="zh-CN"/>
        </w:rPr>
        <w:t>149</w:t>
      </w:r>
      <w:r>
        <w:rPr>
          <w:rFonts w:hint="eastAsia" w:ascii="方正仿宋_GB2312" w:hAnsi="方正仿宋_GB2312" w:eastAsia="方正仿宋_GB2312" w:cs="方正仿宋_GB2312"/>
          <w:sz w:val="32"/>
          <w:szCs w:val="32"/>
          <w:lang w:eastAsia="zh-CN"/>
        </w:rPr>
        <w:t>房号</w:t>
      </w:r>
    </w:p>
    <w:p w14:paraId="159B9339"/>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035AF2"/>
    <w:multiLevelType w:val="singleLevel"/>
    <w:tmpl w:val="A0035AF2"/>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B9495D"/>
    <w:rsid w:val="08752E78"/>
    <w:rsid w:val="12F9640D"/>
    <w:rsid w:val="159C11E3"/>
    <w:rsid w:val="189F7A56"/>
    <w:rsid w:val="19232435"/>
    <w:rsid w:val="1E29229C"/>
    <w:rsid w:val="20EC0280"/>
    <w:rsid w:val="27114B30"/>
    <w:rsid w:val="32C739DA"/>
    <w:rsid w:val="336B0809"/>
    <w:rsid w:val="3BB9495D"/>
    <w:rsid w:val="3BC60CD2"/>
    <w:rsid w:val="403F72A5"/>
    <w:rsid w:val="7A5108D1"/>
    <w:rsid w:val="7B82052E"/>
    <w:rsid w:val="7F190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ody Text"/>
    <w:basedOn w:val="1"/>
    <w:next w:val="1"/>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2561</Words>
  <Characters>2643</Characters>
  <Lines>0</Lines>
  <Paragraphs>0</Paragraphs>
  <TotalTime>3</TotalTime>
  <ScaleCrop>false</ScaleCrop>
  <LinksUpToDate>false</LinksUpToDate>
  <CharactersWithSpaces>2658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2025-11-25T02:41:00Z</dcterms:created>
  <dc:creator>welskoala</dc:creator>
  <cp:lastModifiedBy>段池</cp:lastModifiedBy>
  <dcterms:modified xsi:type="dcterms:W3CDTF">2026-01-29T09:00:42Z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856707244E724D2788FDA8515AA5AE73_11</vt:lpwstr>
  </property>
  <property fmtid="{D5CDD505-2E9C-101B-9397-08002B2CF9AE}" pid="4" name="KSOTemplateDocerSaveRecord">
    <vt:lpwstr>eyJoZGlkIjoiMmVkMDYxNzg5YmJlZTUyODViYzkzNjVhMDVhMDUzYTYiLCJ1c2VySWQiOiIxNjg1MTkxNzc3In0=</vt:lpwstr>
  </property>
</Properties>
</file>