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bookmarkStart w:id="2" w:name="_GoBack"/>
            <w:bookmarkEnd w:id="2"/>
            <w:r>
              <w:rPr>
                <w:rFonts w:hint="eastAsia" w:ascii="宋体" w:hAnsi="宋体" w:eastAsia="宋体" w:cs="Times New Roman"/>
                <w:sz w:val="24"/>
              </w:rPr>
              <w:t>荧光标记互作系统采购项目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荧光标记互作系统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148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.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5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合同生效后60日内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中南大学 </w:t>
            </w:r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电脑工作站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5E467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42BB75D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CA3E9C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74B839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控制软件</w:t>
            </w:r>
          </w:p>
        </w:tc>
        <w:tc>
          <w:tcPr>
            <w:tcW w:w="708" w:type="dxa"/>
            <w:vAlign w:val="center"/>
          </w:tcPr>
          <w:p w14:paraId="170499C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68BC0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A64051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4A23944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1FD251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785AC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1E9689C6">
      <w:pPr>
        <w:pStyle w:val="104"/>
        <w:adjustRightInd w:val="0"/>
        <w:snapToGrid w:val="0"/>
        <w:spacing w:line="420" w:lineRule="exact"/>
        <w:ind w:left="840" w:firstLine="0" w:firstLineChars="0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67D52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2BED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4414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4E81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156B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5D58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37456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99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99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99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50B450-3F9A-4DD9-85C6-C63B2B0C8D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127</Words>
  <Characters>134</Characters>
  <Lines>1</Lines>
  <Paragraphs>1</Paragraphs>
  <TotalTime>44</TotalTime>
  <ScaleCrop>false</ScaleCrop>
  <LinksUpToDate>false</LinksUpToDate>
  <CharactersWithSpaces>135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2026-03-27T02:12:13Z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