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</w:rPr>
              <w:t>中南大学</w:t>
            </w:r>
            <w:r>
              <w:rPr>
                <w:rFonts w:hint="eastAsia" w:ascii="仿宋" w:hAnsi="仿宋" w:eastAsia="仿宋" w:cs="Times New Roman"/>
                <w:sz w:val="24"/>
              </w:rPr>
              <w:t>水泥水化热基本性能试验系统</w:t>
            </w:r>
            <w:r>
              <w:rPr>
                <w:rFonts w:ascii="仿宋" w:hAnsi="仿宋" w:eastAsia="仿宋" w:cs="Times New Roman"/>
                <w:sz w:val="24"/>
              </w:rPr>
              <w:t>采购项目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/>
              </w:rPr>
              <w:t>8通道微量热仪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1台套</w:t>
            </w:r>
          </w:p>
        </w:tc>
        <w:tc>
          <w:tcPr>
            <w:tcW w:w="851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57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.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0</w:t>
            </w:r>
          </w:p>
        </w:tc>
        <w:tc>
          <w:tcPr>
            <w:tcW w:w="1094" w:type="dxa"/>
            <w:vMerge w:val="restart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合同签订之日起90日内交货</w:t>
            </w:r>
          </w:p>
        </w:tc>
        <w:tc>
          <w:tcPr>
            <w:tcW w:w="1095" w:type="dxa"/>
            <w:vMerge w:val="restart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中南大学</w:t>
            </w:r>
            <w:bookmarkStart w:id="2" w:name="_GoBack"/>
            <w:bookmarkEnd w:id="2"/>
          </w:p>
        </w:tc>
      </w:tr>
      <w:tr w14:paraId="5B6B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0AC25BA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73042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16FA6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/>
              </w:rPr>
              <w:t>不间断电源U</w:t>
            </w:r>
            <w:r>
              <w:t>PS</w:t>
            </w:r>
          </w:p>
        </w:tc>
        <w:tc>
          <w:tcPr>
            <w:tcW w:w="708" w:type="dxa"/>
            <w:vAlign w:val="center"/>
          </w:tcPr>
          <w:p w14:paraId="0350B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B351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EF137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1台套</w:t>
            </w:r>
          </w:p>
        </w:tc>
        <w:tc>
          <w:tcPr>
            <w:tcW w:w="851" w:type="dxa"/>
            <w:vMerge w:val="continue"/>
            <w:vAlign w:val="center"/>
          </w:tcPr>
          <w:p w14:paraId="16E2AD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2DD4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FB8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</w:tr>
      <w:tr w14:paraId="5BA9B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749B3225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0DFA6E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F12063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11863FB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646D7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6B91E4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46CAFB1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41023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A3F5B9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</w:tr>
      <w:tr w14:paraId="36C80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4DBB93B0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301DAD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DA7AD3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24AC80E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8D8FB4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72B92F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2DB25A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2E4CD71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4E3809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</w:tr>
      <w:bookmarkEnd w:id="1"/>
    </w:tbl>
    <w:p w14:paraId="1E9689C6">
      <w:pPr>
        <w:adjustRightInd w:val="0"/>
        <w:snapToGrid w:val="0"/>
        <w:spacing w:line="420" w:lineRule="exact"/>
        <w:ind w:firstLine="480" w:firstLineChars="200"/>
        <w:rPr>
          <w:rFonts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09C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005C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A70D7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624C2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51A"/>
    <w:rsid w:val="00633626"/>
    <w:rsid w:val="0063490C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1505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6BD1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87668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C4CC9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62350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53AE2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26F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0A7"/>
    <w:rsid w:val="00C01205"/>
    <w:rsid w:val="00C04584"/>
    <w:rsid w:val="00C06E1B"/>
    <w:rsid w:val="00C07C34"/>
    <w:rsid w:val="00C15EB2"/>
    <w:rsid w:val="00C15F48"/>
    <w:rsid w:val="00C1788F"/>
    <w:rsid w:val="00C214E4"/>
    <w:rsid w:val="00C21D64"/>
    <w:rsid w:val="00C24729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4038"/>
    <w:rsid w:val="00EC65D9"/>
    <w:rsid w:val="00EC7B78"/>
    <w:rsid w:val="00ED25EC"/>
    <w:rsid w:val="00ED779B"/>
    <w:rsid w:val="00EE09B8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4D2B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14907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uiPriority w:val="1"/>
  </w:style>
  <w:style w:type="table" w:default="1" w:styleId="4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出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812BF41-BE76-4A2F-B8C8-55DB9F7B8C0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130</Words>
  <Characters>138</Characters>
  <Lines>1</Lines>
  <Paragraphs>1</Paragraphs>
  <TotalTime>1</TotalTime>
  <ScaleCrop>false</ScaleCrop>
  <LinksUpToDate>false</LinksUpToDate>
  <CharactersWithSpaces>138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2026-08-05T05:26:00Z</dcterms:created>
  <dc:creator>JFT</dc:creator>
  <cp:lastModifiedBy>张帅磊</cp:lastModifiedBy>
  <cp:lastPrinted>2024-04-19T07:00:00Z</cp:lastPrinted>
  <dcterms:modified xsi:type="dcterms:W3CDTF">2026-08-27T07:21:08Z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eyJoZGlkIjoiNjYyYjlhM2M2MGNmMTIyZTcwMjdiYzk2NTYzYTc0NDciLCJ1c2VySWQiOiIxNzg0MDE3NjYyIn0=</vt:lpwstr>
  </property>
</Properties>
</file>