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3BD162">
      <w:pPr>
        <w:jc w:val="center"/>
        <w:rPr>
          <w:rFonts w:ascii="Times New Roman" w:hAnsi="Times New Roman" w:eastAsia="宋体"/>
          <w:b/>
          <w:bCs/>
          <w:sz w:val="24"/>
          <w:szCs w:val="24"/>
        </w:rPr>
      </w:pPr>
      <w:r>
        <w:rPr>
          <w:rFonts w:hint="eastAsia" w:ascii="Times New Roman" w:hAnsi="Times New Roman" w:eastAsia="宋体"/>
          <w:b/>
          <w:bCs/>
          <w:sz w:val="24"/>
          <w:szCs w:val="24"/>
        </w:rPr>
        <w:t>商务要求</w:t>
      </w:r>
    </w:p>
    <w:p w14:paraId="7ADCD6C4">
      <w:pPr>
        <w:rPr>
          <w:rFonts w:hint="eastAsia"/>
        </w:rPr>
      </w:pPr>
    </w:p>
    <w:p w14:paraId="1BBFFEFA">
      <w:pPr>
        <w:pStyle w:val="15"/>
        <w:numPr>
          <w:ilvl w:val="0"/>
          <w:numId w:val="1"/>
        </w:numPr>
        <w:ind w:firstLineChars="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交货期：合同签订后90日内。</w:t>
      </w:r>
    </w:p>
    <w:p w14:paraId="6B343C2F">
      <w:pPr>
        <w:pStyle w:val="15"/>
        <w:numPr>
          <w:ilvl w:val="0"/>
          <w:numId w:val="1"/>
        </w:numPr>
        <w:ind w:firstLineChars="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交付地点：</w:t>
      </w:r>
      <w:r>
        <w:rPr>
          <w:rFonts w:ascii="Times New Roman" w:hAnsi="Times New Roman" w:eastAsia="宋体"/>
          <w:sz w:val="24"/>
          <w:szCs w:val="24"/>
        </w:rPr>
        <w:t>中南大学</w:t>
      </w:r>
    </w:p>
    <w:p w14:paraId="0F25320D">
      <w:pPr>
        <w:pStyle w:val="15"/>
        <w:numPr>
          <w:ilvl w:val="0"/>
          <w:numId w:val="1"/>
        </w:numPr>
        <w:ind w:firstLineChars="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质保期：3年</w:t>
      </w:r>
      <w:r>
        <w:rPr>
          <w:rFonts w:ascii="Times New Roman" w:hAnsi="Times New Roman" w:eastAsia="宋体"/>
          <w:sz w:val="24"/>
          <w:szCs w:val="24"/>
        </w:rPr>
        <w:t>，自验收合格之日起计算。</w:t>
      </w:r>
    </w:p>
    <w:p w14:paraId="717D69A1">
      <w:pPr>
        <w:pStyle w:val="15"/>
        <w:numPr>
          <w:ilvl w:val="0"/>
          <w:numId w:val="1"/>
        </w:numPr>
        <w:ind w:firstLineChars="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售后服务内容及要求：</w:t>
      </w:r>
    </w:p>
    <w:p w14:paraId="50D0BCD4">
      <w:pPr>
        <w:ind w:firstLine="480" w:firstLineChars="200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第一条 保修期内服务</w:t>
      </w:r>
    </w:p>
    <w:p w14:paraId="6D66DB24">
      <w:pPr>
        <w:ind w:firstLine="480" w:firstLineChars="200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1.1 主机在保修期内，当合同设备发生故障、买方不能自行解决时，卖方在接到买方的通知后，应履行以下义务：</w:t>
      </w:r>
    </w:p>
    <w:p w14:paraId="63F659C4">
      <w:pPr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1.1.1 在2小时内电话回复支持；</w:t>
      </w:r>
    </w:p>
    <w:p w14:paraId="04BF0259">
      <w:pPr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1.1.2 在24小时内对用户的服务要求作出响应；</w:t>
      </w:r>
    </w:p>
    <w:p w14:paraId="0D6F6D9E">
      <w:pPr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1.1.3 一般问题应在48小时内解决；</w:t>
      </w:r>
    </w:p>
    <w:p w14:paraId="7F4D670C">
      <w:pPr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1.1.4 重大问题或其它无法迅速解决的问题，应在一周内解决或提出明确解决方案；</w:t>
      </w:r>
    </w:p>
    <w:p w14:paraId="1070C588">
      <w:pPr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1.1.5 上述所有服务均为免费解决处理。</w:t>
      </w:r>
    </w:p>
    <w:p w14:paraId="06CFE221">
      <w:pPr>
        <w:ind w:firstLine="480" w:firstLineChars="200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第二条 超过保修期后服务</w:t>
      </w:r>
    </w:p>
    <w:p w14:paraId="7D634911">
      <w:pPr>
        <w:ind w:firstLine="480" w:firstLineChars="200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2.1 超过保修期后，如合同设备发生故障，买方要求卖方对设备进行检查、维修时，卖方在接到买方的通知后，应履行以下义务：</w:t>
      </w:r>
    </w:p>
    <w:p w14:paraId="74B05000">
      <w:pPr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2.1.1 在2小时内电话回复支持；</w:t>
      </w:r>
    </w:p>
    <w:p w14:paraId="555257D0">
      <w:pPr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2.1.2 在72小时内到达现场，并尽快予以解决；</w:t>
      </w:r>
    </w:p>
    <w:p w14:paraId="028FDA9B">
      <w:pPr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2.1.3 服务期间所发生的费用由买方承担，卖方仅收取成本价。</w:t>
      </w:r>
    </w:p>
    <w:p w14:paraId="26397700">
      <w:pPr>
        <w:ind w:firstLine="480" w:firstLineChars="200"/>
        <w:rPr>
          <w:rFonts w:hint="eastAsia" w:ascii="Times New Roman" w:hAnsi="Times New Roman" w:eastAsia="宋体"/>
          <w:sz w:val="24"/>
          <w:szCs w:val="24"/>
        </w:rPr>
      </w:pPr>
    </w:p>
    <w:p w14:paraId="752B3E03">
      <w:pPr>
        <w:rPr>
          <w:rFonts w:hint="eastAsia"/>
          <w:sz w:val="28"/>
          <w:szCs w:val="28"/>
        </w:rPr>
      </w:pPr>
      <w:r>
        <w:rPr>
          <w:rFonts w:hint="eastAsia" w:ascii="Times New Roman" w:hAnsi="Times New Roman" w:eastAsia="宋体"/>
          <w:sz w:val="24"/>
          <w:szCs w:val="24"/>
        </w:rPr>
        <w:t>4. 付款方式：</w:t>
      </w:r>
    </w:p>
    <w:p w14:paraId="7E2D6B30">
      <w:pPr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国产货物：合同签订后7个工作日内，甲方支付合同金额30%作预付款；货到甲方指定地点并经验收合格后5个工作日内，甲方凭借乙方开具的增值税专用发票，向乙方支付70%货款。</w:t>
      </w:r>
      <w:bookmarkStart w:id="0" w:name="_GoBack"/>
      <w:bookmarkEnd w:id="0"/>
    </w:p>
    <w:sectPr>
      <w:pgSz w:w="11906" w:h="16838"/>
      <w:pgMar w:top="1440" w:right="1440" w:bottom="144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1F05687"/>
    <w:multiLevelType w:val="multilevel"/>
    <w:tmpl w:val="11F05687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ED1"/>
    <w:rsid w:val="00013702"/>
    <w:rsid w:val="000770C5"/>
    <w:rsid w:val="000C1EA4"/>
    <w:rsid w:val="00115367"/>
    <w:rsid w:val="00362451"/>
    <w:rsid w:val="004F7D97"/>
    <w:rsid w:val="007976B8"/>
    <w:rsid w:val="00903C5D"/>
    <w:rsid w:val="0092487F"/>
    <w:rsid w:val="009329B9"/>
    <w:rsid w:val="00992765"/>
    <w:rsid w:val="00A95F22"/>
    <w:rsid w:val="00AD44B5"/>
    <w:rsid w:val="00B06D3C"/>
    <w:rsid w:val="00BC53CC"/>
    <w:rsid w:val="00BC72A2"/>
    <w:rsid w:val="00C225F9"/>
    <w:rsid w:val="00CB20D6"/>
    <w:rsid w:val="00D431EC"/>
    <w:rsid w:val="00DB503D"/>
    <w:rsid w:val="00DB6ED1"/>
    <w:rsid w:val="00E971B9"/>
    <w:rsid w:val="00ED1C5C"/>
    <w:rsid w:val="00ED3BD9"/>
    <w:rsid w:val="00F83FFC"/>
    <w:rsid w:val="00FC7AB4"/>
    <w:rsid w:val="00FE0C4F"/>
    <w:rsid w:val="00FE56B0"/>
    <w:rsid w:val="00FF7A01"/>
    <w:rsid w:val="06CA14F2"/>
    <w:rsid w:val="29EB6208"/>
    <w:rsid w:val="2FD1760D"/>
    <w:rsid w:val="379B582C"/>
    <w:rsid w:val="64480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2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3"/>
    <w:semiHidden/>
    <w:unhideWhenUsed/>
    <w:qFormat/>
    <w:uiPriority w:val="99"/>
    <w:rPr>
      <w:b/>
      <w:bCs/>
    </w:rPr>
  </w:style>
  <w:style w:type="character" w:styleId="9">
    <w:name w:val="annotation reference"/>
    <w:basedOn w:val="8"/>
    <w:semiHidden/>
    <w:unhideWhenUsed/>
    <w:qFormat/>
    <w:uiPriority w:val="99"/>
    <w:rPr>
      <w:sz w:val="21"/>
      <w:szCs w:val="21"/>
    </w:rPr>
  </w:style>
  <w:style w:type="character" w:customStyle="1" w:styleId="10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1">
    <w:name w:val="页脚 字符"/>
    <w:basedOn w:val="8"/>
    <w:link w:val="4"/>
    <w:qFormat/>
    <w:uiPriority w:val="99"/>
    <w:rPr>
      <w:sz w:val="18"/>
      <w:szCs w:val="18"/>
    </w:rPr>
  </w:style>
  <w:style w:type="character" w:customStyle="1" w:styleId="12">
    <w:name w:val="批注文字 字符"/>
    <w:basedOn w:val="8"/>
    <w:link w:val="2"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13">
    <w:name w:val="批注主题 字符"/>
    <w:basedOn w:val="12"/>
    <w:link w:val="6"/>
    <w:semiHidden/>
    <w:qFormat/>
    <w:uiPriority w:val="99"/>
    <w:rPr>
      <w:rFonts w:asciiTheme="minorHAnsi" w:hAnsiTheme="minorHAnsi" w:eastAsiaTheme="minorEastAsia" w:cstheme="minorBidi"/>
      <w:b/>
      <w:bCs/>
      <w:kern w:val="2"/>
      <w:sz w:val="21"/>
      <w:szCs w:val="22"/>
    </w:rPr>
  </w:style>
  <w:style w:type="character" w:customStyle="1" w:styleId="14">
    <w:name w:val="批注框文本 字符"/>
    <w:basedOn w:val="8"/>
    <w:link w:val="3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5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431</Words>
  <Characters>480</Characters>
  <Lines>9</Lines>
  <Paragraphs>6</Paragraphs>
  <TotalTime>67</TotalTime>
  <ScaleCrop>false</ScaleCrop>
  <LinksUpToDate>false</LinksUpToDate>
  <CharactersWithSpaces>493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2023-09-05T05:51:00Z</dcterms:created>
  <dc:creator>Koen Wang（王坤）</dc:creator>
  <cp:lastModifiedBy>张帅磊</cp:lastModifiedBy>
  <dcterms:modified xsi:type="dcterms:W3CDTF">2026-06-02T07:50:24Z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eyJoZGlkIjoiNGZlOTE3NmU2NzYzNTkyZTM0ZGY1NTZkYTk3ZTdkYmIiLCJ1c2VySWQiOiIxNzg0MDE3NjYyIn0=</vt:lpwstr>
  </property>
  <property fmtid="{D5CDD505-2E9C-101B-9397-08002B2CF9AE}" pid="3" name="KSOProductBuildVer">
    <vt:lpwstr>2052-12.1.0.23542</vt:lpwstr>
  </property>
  <property fmtid="{D5CDD505-2E9C-101B-9397-08002B2CF9AE}" pid="4" name="ICV">
    <vt:lpwstr>15B69460A116444BB818473C374D5E3C_12</vt:lpwstr>
  </property>
</Properties>
</file>