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大容量高效离心机采购项目商务要求</w:t>
      </w:r>
    </w:p>
    <w:p w14:paraId="0CD6D05C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ascii="仿宋" w:hAnsi="仿宋" w:eastAsia="仿宋" w:cs="仿宋"/>
          <w:sz w:val="24"/>
        </w:rPr>
        <w:t>6</w:t>
      </w:r>
      <w:r>
        <w:rPr>
          <w:rFonts w:hint="eastAsia" w:ascii="仿宋" w:hAnsi="仿宋" w:eastAsia="仿宋" w:cs="仿宋"/>
          <w:sz w:val="24"/>
        </w:rPr>
        <w:t>0日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 xml:space="preserve">：中南大学 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1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履约保证金（如有）</w:t>
      </w:r>
      <w:r>
        <w:rPr>
          <w:rFonts w:hint="eastAsia" w:ascii="仿宋" w:hAnsi="仿宋" w:eastAsia="仿宋" w:cs="仿宋"/>
          <w:sz w:val="24"/>
        </w:rPr>
        <w:t>：5%，在产品质保期结束后7个工作日退回，履约保证金不计利息。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54AA3F1F">
      <w:pPr>
        <w:pStyle w:val="37"/>
        <w:spacing w:line="400" w:lineRule="exact"/>
        <w:ind w:firstLine="468" w:firstLineChars="200"/>
        <w:rPr>
          <w:rFonts w:hint="eastAsia" w:ascii="仿宋" w:hAnsi="仿宋" w:eastAsia="仿宋" w:cs="仿宋"/>
          <w:spacing w:val="0"/>
          <w:szCs w:val="24"/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lang w:eastAsia="zh-CN"/>
        </w:rPr>
        <w:t>进口产品：100%信用证（80%凭报关单支付，20%验收合格后支付）。国产产品：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需向甲方支付5%合同金额作为履约保证金，随后5个工作日内，甲方凭借乙方开具的增值税专用发票，向乙方支付70%货款。</w:t>
      </w:r>
    </w:p>
    <w:p w14:paraId="5B23546F">
      <w:pPr>
        <w:pStyle w:val="37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27063DE1">
      <w:pPr>
        <w:spacing w:line="360" w:lineRule="auto"/>
        <w:ind w:firstLine="480" w:firstLineChars="200"/>
        <w:jc w:val="left"/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C3624"/>
    <w:rsid w:val="00104B77"/>
    <w:rsid w:val="00143545"/>
    <w:rsid w:val="001743B8"/>
    <w:rsid w:val="001F7209"/>
    <w:rsid w:val="00204F54"/>
    <w:rsid w:val="005F3D24"/>
    <w:rsid w:val="006823DD"/>
    <w:rsid w:val="006E7F86"/>
    <w:rsid w:val="007174AF"/>
    <w:rsid w:val="007864D8"/>
    <w:rsid w:val="007B7291"/>
    <w:rsid w:val="00802143"/>
    <w:rsid w:val="00842940"/>
    <w:rsid w:val="008E46CB"/>
    <w:rsid w:val="009A1182"/>
    <w:rsid w:val="009C62B4"/>
    <w:rsid w:val="009E2739"/>
    <w:rsid w:val="00B26C6F"/>
    <w:rsid w:val="00B405E7"/>
    <w:rsid w:val="00B775F0"/>
    <w:rsid w:val="00CD10B6"/>
    <w:rsid w:val="00E52DFF"/>
    <w:rsid w:val="00FF528F"/>
    <w:rsid w:val="214967B1"/>
    <w:rsid w:val="26500C1F"/>
    <w:rsid w:val="2CA92E0B"/>
    <w:rsid w:val="2E0421ED"/>
    <w:rsid w:val="30087837"/>
    <w:rsid w:val="308710A4"/>
    <w:rsid w:val="336A2CE3"/>
    <w:rsid w:val="34F767F8"/>
    <w:rsid w:val="36C344B8"/>
    <w:rsid w:val="3BB32D4D"/>
    <w:rsid w:val="3D94095C"/>
    <w:rsid w:val="3F6C12E5"/>
    <w:rsid w:val="42C6780A"/>
    <w:rsid w:val="458F482B"/>
    <w:rsid w:val="48671147"/>
    <w:rsid w:val="52946E39"/>
    <w:rsid w:val="5A7871E4"/>
    <w:rsid w:val="5AD00DCE"/>
    <w:rsid w:val="5E0B036F"/>
    <w:rsid w:val="693712A3"/>
    <w:rsid w:val="729E5AF8"/>
    <w:rsid w:val="7BE4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7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38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  <w14:ligatures w14:val="standardContextual"/>
    </w:rPr>
  </w:style>
  <w:style w:type="character" w:customStyle="1" w:styleId="39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40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1373</Words>
  <Characters>1410</Characters>
  <Lines>18</Lines>
  <Paragraphs>5</Paragraphs>
  <TotalTime>11</TotalTime>
  <ScaleCrop>false</ScaleCrop>
  <LinksUpToDate>false</LinksUpToDate>
  <CharactersWithSpaces>1416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2026-03-27T02:19:50Z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4F0F8099FA044132BFCBA03489D526F5_12</vt:lpwstr>
  </property>
</Properties>
</file>