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BDC58">
      <w:pPr>
        <w:adjustRightInd w:val="0"/>
        <w:snapToGrid w:val="0"/>
        <w:spacing w:line="360" w:lineRule="auto"/>
        <w:jc w:val="center"/>
        <w:outlineLvl w:val="1"/>
        <w:rPr>
          <w:rFonts w:hint="eastAsia" w:ascii="仿宋" w:hAnsi="仿宋" w:eastAsia="仿宋" w:cs="Times New Roman"/>
          <w:b/>
          <w:bCs/>
          <w:spacing w:val="30"/>
          <w:sz w:val="44"/>
          <w:szCs w:val="44"/>
        </w:rPr>
      </w:pPr>
      <w:bookmarkStart w:id="0" w:name="_Toc75863198"/>
      <w:bookmarkStart w:id="1" w:name="_Toc75847399"/>
      <w:r>
        <w:rPr>
          <w:rFonts w:hint="eastAsia" w:ascii="仿宋" w:hAnsi="仿宋" w:eastAsia="仿宋" w:cs="Times New Roman"/>
          <w:b/>
          <w:bCs/>
          <w:spacing w:val="30"/>
          <w:sz w:val="44"/>
          <w:szCs w:val="44"/>
        </w:rPr>
        <w:t>采购清单</w:t>
      </w:r>
    </w:p>
    <w:p w14:paraId="7EE0D18A">
      <w:pPr>
        <w:rPr>
          <w:rFonts w:hint="eastAsia" w:ascii="仿宋" w:hAnsi="仿宋" w:eastAsia="仿宋" w:cs="Times New Roman"/>
        </w:rPr>
      </w:pPr>
    </w:p>
    <w:bookmarkEnd w:id="0"/>
    <w:tbl>
      <w:tblPr>
        <w:tblStyle w:val="42"/>
        <w:tblW w:w="95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46"/>
        <w:gridCol w:w="2338"/>
        <w:gridCol w:w="854"/>
        <w:gridCol w:w="811"/>
        <w:gridCol w:w="868"/>
        <w:gridCol w:w="1107"/>
        <w:gridCol w:w="851"/>
        <w:gridCol w:w="748"/>
      </w:tblGrid>
      <w:tr w14:paraId="65F29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709" w:type="dxa"/>
            <w:vMerge w:val="restart"/>
            <w:vAlign w:val="center"/>
          </w:tcPr>
          <w:p w14:paraId="11D39678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1246" w:type="dxa"/>
            <w:vMerge w:val="restart"/>
            <w:vAlign w:val="center"/>
          </w:tcPr>
          <w:p w14:paraId="7D402C77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包名称</w:t>
            </w:r>
          </w:p>
        </w:tc>
        <w:tc>
          <w:tcPr>
            <w:tcW w:w="2338" w:type="dxa"/>
            <w:vMerge w:val="restart"/>
            <w:vAlign w:val="center"/>
          </w:tcPr>
          <w:p w14:paraId="21F6DE3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分项项目名称（标的名称）</w:t>
            </w:r>
          </w:p>
        </w:tc>
        <w:tc>
          <w:tcPr>
            <w:tcW w:w="854" w:type="dxa"/>
            <w:vMerge w:val="restart"/>
            <w:vAlign w:val="center"/>
          </w:tcPr>
          <w:p w14:paraId="16B8EB0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是否核心产品</w:t>
            </w:r>
          </w:p>
        </w:tc>
        <w:tc>
          <w:tcPr>
            <w:tcW w:w="811" w:type="dxa"/>
            <w:vMerge w:val="restart"/>
            <w:vAlign w:val="center"/>
          </w:tcPr>
          <w:p w14:paraId="4F1D6B1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是否接受进口</w:t>
            </w:r>
          </w:p>
        </w:tc>
        <w:tc>
          <w:tcPr>
            <w:tcW w:w="868" w:type="dxa"/>
            <w:vMerge w:val="restart"/>
            <w:vAlign w:val="center"/>
          </w:tcPr>
          <w:p w14:paraId="36A171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数量</w:t>
            </w:r>
            <w:r>
              <w:rPr>
                <w:rFonts w:ascii="仿宋" w:hAnsi="仿宋" w:eastAsia="仿宋" w:cs="Times New Roman"/>
                <w:b/>
                <w:bCs/>
                <w:sz w:val="24"/>
                <w:szCs w:val="24"/>
              </w:rPr>
              <w:t>/单位</w:t>
            </w:r>
          </w:p>
        </w:tc>
        <w:tc>
          <w:tcPr>
            <w:tcW w:w="1107" w:type="dxa"/>
            <w:vMerge w:val="restart"/>
            <w:vAlign w:val="center"/>
          </w:tcPr>
          <w:p w14:paraId="6A816FD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预算</w:t>
            </w:r>
          </w:p>
          <w:p w14:paraId="02ABBC8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（万元）</w:t>
            </w:r>
          </w:p>
        </w:tc>
        <w:tc>
          <w:tcPr>
            <w:tcW w:w="1599" w:type="dxa"/>
            <w:gridSpan w:val="2"/>
            <w:vAlign w:val="center"/>
          </w:tcPr>
          <w:p w14:paraId="116B8C50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交货要求</w:t>
            </w:r>
          </w:p>
        </w:tc>
      </w:tr>
      <w:tr w14:paraId="1639F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9" w:type="dxa"/>
            <w:vMerge w:val="continue"/>
            <w:vAlign w:val="center"/>
          </w:tcPr>
          <w:p w14:paraId="27BE1383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41FF5910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38" w:type="dxa"/>
            <w:vMerge w:val="continue"/>
            <w:vAlign w:val="center"/>
          </w:tcPr>
          <w:p w14:paraId="7C0897CC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vAlign w:val="center"/>
          </w:tcPr>
          <w:p w14:paraId="70B456E8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1" w:type="dxa"/>
            <w:vMerge w:val="continue"/>
            <w:vAlign w:val="center"/>
          </w:tcPr>
          <w:p w14:paraId="5176EE67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8" w:type="dxa"/>
            <w:vMerge w:val="continue"/>
            <w:vAlign w:val="center"/>
          </w:tcPr>
          <w:p w14:paraId="5AA4C374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7" w:type="dxa"/>
            <w:vMerge w:val="continue"/>
          </w:tcPr>
          <w:p w14:paraId="7DEB1167">
            <w:pPr>
              <w:adjustRightInd w:val="0"/>
              <w:snapToGrid w:val="0"/>
              <w:spacing w:line="420" w:lineRule="exact"/>
              <w:ind w:left="-107" w:leftChars="-51" w:right="-107" w:rightChars="-51"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079B9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748" w:type="dxa"/>
            <w:vAlign w:val="center"/>
          </w:tcPr>
          <w:p w14:paraId="44E8135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地点</w:t>
            </w:r>
          </w:p>
        </w:tc>
      </w:tr>
      <w:tr w14:paraId="6D3A0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09" w:type="dxa"/>
            <w:vMerge w:val="restart"/>
            <w:vAlign w:val="center"/>
          </w:tcPr>
          <w:p w14:paraId="49D689C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246" w:type="dxa"/>
            <w:vMerge w:val="restart"/>
            <w:vAlign w:val="center"/>
          </w:tcPr>
          <w:p w14:paraId="466FAE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进气加温调节系统</w:t>
            </w:r>
            <w:bookmarkStart w:id="2" w:name="OLE_LINK4"/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音速喷管、文氏管、喷注器及火炬点火器采购</w:t>
            </w:r>
            <w:bookmarkEnd w:id="2"/>
          </w:p>
        </w:tc>
        <w:tc>
          <w:tcPr>
            <w:tcW w:w="2338" w:type="dxa"/>
            <w:vAlign w:val="center"/>
          </w:tcPr>
          <w:p w14:paraId="4587E6E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音速喷管</w:t>
            </w:r>
          </w:p>
        </w:tc>
        <w:tc>
          <w:tcPr>
            <w:tcW w:w="854" w:type="dxa"/>
            <w:vAlign w:val="center"/>
          </w:tcPr>
          <w:p w14:paraId="09B144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709E62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073C88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1批</w:t>
            </w:r>
          </w:p>
        </w:tc>
        <w:tc>
          <w:tcPr>
            <w:tcW w:w="1107" w:type="dxa"/>
            <w:vMerge w:val="restart"/>
            <w:vAlign w:val="center"/>
          </w:tcPr>
          <w:p w14:paraId="3840ED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97</w:t>
            </w:r>
          </w:p>
        </w:tc>
        <w:tc>
          <w:tcPr>
            <w:tcW w:w="851" w:type="dxa"/>
            <w:vMerge w:val="restart"/>
            <w:vAlign w:val="center"/>
          </w:tcPr>
          <w:p w14:paraId="2DE823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合同签订后3个月内</w:t>
            </w:r>
          </w:p>
        </w:tc>
        <w:tc>
          <w:tcPr>
            <w:tcW w:w="748" w:type="dxa"/>
            <w:vMerge w:val="restart"/>
            <w:vAlign w:val="center"/>
          </w:tcPr>
          <w:p w14:paraId="3D9A8DA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山东省青岛市</w:t>
            </w:r>
            <w:bookmarkStart w:id="3" w:name="_GoBack"/>
            <w:bookmarkEnd w:id="3"/>
          </w:p>
        </w:tc>
      </w:tr>
      <w:tr w14:paraId="392D5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09" w:type="dxa"/>
            <w:vMerge w:val="continue"/>
            <w:vAlign w:val="center"/>
          </w:tcPr>
          <w:p w14:paraId="0D197E8E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2618B6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1D1846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文氏管</w:t>
            </w:r>
          </w:p>
        </w:tc>
        <w:tc>
          <w:tcPr>
            <w:tcW w:w="854" w:type="dxa"/>
            <w:vAlign w:val="center"/>
          </w:tcPr>
          <w:p w14:paraId="4767CC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740CB3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265F0E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color w:val="000000"/>
                <w:szCs w:val="21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1批</w:t>
            </w:r>
          </w:p>
        </w:tc>
        <w:tc>
          <w:tcPr>
            <w:tcW w:w="1107" w:type="dxa"/>
            <w:vMerge w:val="continue"/>
            <w:vAlign w:val="center"/>
          </w:tcPr>
          <w:p w14:paraId="27CF11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4DD38C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47CA5BB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0A927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709" w:type="dxa"/>
            <w:vMerge w:val="continue"/>
            <w:vAlign w:val="center"/>
          </w:tcPr>
          <w:p w14:paraId="66A8225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5B3B90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172BC6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喷注器</w:t>
            </w:r>
          </w:p>
        </w:tc>
        <w:tc>
          <w:tcPr>
            <w:tcW w:w="854" w:type="dxa"/>
            <w:vAlign w:val="center"/>
          </w:tcPr>
          <w:p w14:paraId="056AE6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811" w:type="dxa"/>
            <w:vAlign w:val="center"/>
          </w:tcPr>
          <w:p w14:paraId="711214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5DBAAD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1件</w:t>
            </w:r>
          </w:p>
        </w:tc>
        <w:tc>
          <w:tcPr>
            <w:tcW w:w="1107" w:type="dxa"/>
            <w:vMerge w:val="continue"/>
            <w:vAlign w:val="center"/>
          </w:tcPr>
          <w:p w14:paraId="5DA1F7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9B343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5D3663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6FBC8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2FC1855E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2E2643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0CF117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火炬点火器</w:t>
            </w:r>
          </w:p>
        </w:tc>
        <w:tc>
          <w:tcPr>
            <w:tcW w:w="854" w:type="dxa"/>
            <w:vAlign w:val="center"/>
          </w:tcPr>
          <w:p w14:paraId="18222F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7276DE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554F3C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4套</w:t>
            </w:r>
          </w:p>
        </w:tc>
        <w:tc>
          <w:tcPr>
            <w:tcW w:w="1107" w:type="dxa"/>
            <w:vMerge w:val="continue"/>
            <w:vAlign w:val="center"/>
          </w:tcPr>
          <w:p w14:paraId="5BD8057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0956F5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681459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bookmarkEnd w:id="1"/>
    </w:tbl>
    <w:p w14:paraId="45D9DDE3">
      <w:pPr>
        <w:widowControl/>
        <w:jc w:val="left"/>
        <w:rPr>
          <w:rFonts w:hint="eastAsia" w:ascii="仿宋" w:hAnsi="仿宋" w:eastAsia="仿宋" w:cs="Times New Roman"/>
          <w:szCs w:val="21"/>
          <w:shd w:val="clear" w:color="auto" w:fill="FFFFFF" w:themeFill="background1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AD3BB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5885B7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5885B7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6EA4"/>
    <w:rsid w:val="000472DB"/>
    <w:rsid w:val="000475D8"/>
    <w:rsid w:val="000575AA"/>
    <w:rsid w:val="00060371"/>
    <w:rsid w:val="00061E15"/>
    <w:rsid w:val="00062D80"/>
    <w:rsid w:val="00071C39"/>
    <w:rsid w:val="0007230A"/>
    <w:rsid w:val="0007364F"/>
    <w:rsid w:val="00073AFB"/>
    <w:rsid w:val="00074A76"/>
    <w:rsid w:val="000767B3"/>
    <w:rsid w:val="00081AF2"/>
    <w:rsid w:val="00084D2B"/>
    <w:rsid w:val="00084F0D"/>
    <w:rsid w:val="00085DD7"/>
    <w:rsid w:val="00086B17"/>
    <w:rsid w:val="00091DFF"/>
    <w:rsid w:val="00094434"/>
    <w:rsid w:val="0009548A"/>
    <w:rsid w:val="0009569D"/>
    <w:rsid w:val="0009779F"/>
    <w:rsid w:val="000A30D0"/>
    <w:rsid w:val="000A6F83"/>
    <w:rsid w:val="000B2150"/>
    <w:rsid w:val="000B2CC2"/>
    <w:rsid w:val="000B5A98"/>
    <w:rsid w:val="000B712A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0CF5"/>
    <w:rsid w:val="001218E4"/>
    <w:rsid w:val="001244E4"/>
    <w:rsid w:val="00124B83"/>
    <w:rsid w:val="00124CEC"/>
    <w:rsid w:val="00127259"/>
    <w:rsid w:val="00130982"/>
    <w:rsid w:val="00130C14"/>
    <w:rsid w:val="00131801"/>
    <w:rsid w:val="00133273"/>
    <w:rsid w:val="00134C42"/>
    <w:rsid w:val="00136D81"/>
    <w:rsid w:val="00142EAB"/>
    <w:rsid w:val="0014528C"/>
    <w:rsid w:val="001474E2"/>
    <w:rsid w:val="00147926"/>
    <w:rsid w:val="00147A17"/>
    <w:rsid w:val="00154AFB"/>
    <w:rsid w:val="00160704"/>
    <w:rsid w:val="00160BA6"/>
    <w:rsid w:val="00160BDF"/>
    <w:rsid w:val="00163219"/>
    <w:rsid w:val="00167032"/>
    <w:rsid w:val="00167205"/>
    <w:rsid w:val="0016743F"/>
    <w:rsid w:val="00181D39"/>
    <w:rsid w:val="0018252B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A7A5E"/>
    <w:rsid w:val="001B0D1F"/>
    <w:rsid w:val="001C13A6"/>
    <w:rsid w:val="001C25E5"/>
    <w:rsid w:val="001C71BB"/>
    <w:rsid w:val="001E2867"/>
    <w:rsid w:val="001E453B"/>
    <w:rsid w:val="001E7D5E"/>
    <w:rsid w:val="001E7F1C"/>
    <w:rsid w:val="001F064A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058E"/>
    <w:rsid w:val="002228EC"/>
    <w:rsid w:val="002247AB"/>
    <w:rsid w:val="00225935"/>
    <w:rsid w:val="00225AB8"/>
    <w:rsid w:val="00233ABC"/>
    <w:rsid w:val="00233B61"/>
    <w:rsid w:val="00234246"/>
    <w:rsid w:val="00235CA9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764A9"/>
    <w:rsid w:val="002823A1"/>
    <w:rsid w:val="00283250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3EF9"/>
    <w:rsid w:val="002B7EDE"/>
    <w:rsid w:val="002C144E"/>
    <w:rsid w:val="002C248D"/>
    <w:rsid w:val="002C3E57"/>
    <w:rsid w:val="002D2B25"/>
    <w:rsid w:val="002D49A1"/>
    <w:rsid w:val="002E1D55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36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A74E3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120A"/>
    <w:rsid w:val="003D6792"/>
    <w:rsid w:val="003D6DBA"/>
    <w:rsid w:val="003E2770"/>
    <w:rsid w:val="003E687A"/>
    <w:rsid w:val="003F1090"/>
    <w:rsid w:val="003F5BF6"/>
    <w:rsid w:val="003F5F2A"/>
    <w:rsid w:val="0040171B"/>
    <w:rsid w:val="00401B8D"/>
    <w:rsid w:val="0040445D"/>
    <w:rsid w:val="00411DCD"/>
    <w:rsid w:val="00430EAD"/>
    <w:rsid w:val="00431632"/>
    <w:rsid w:val="004365C6"/>
    <w:rsid w:val="004412AB"/>
    <w:rsid w:val="00442401"/>
    <w:rsid w:val="0044366A"/>
    <w:rsid w:val="00443BEB"/>
    <w:rsid w:val="004444F7"/>
    <w:rsid w:val="00454020"/>
    <w:rsid w:val="00454AE6"/>
    <w:rsid w:val="004566E9"/>
    <w:rsid w:val="00461BEF"/>
    <w:rsid w:val="00470108"/>
    <w:rsid w:val="004719F9"/>
    <w:rsid w:val="00475A0E"/>
    <w:rsid w:val="00481B7A"/>
    <w:rsid w:val="00484074"/>
    <w:rsid w:val="00492905"/>
    <w:rsid w:val="00492EED"/>
    <w:rsid w:val="004A159C"/>
    <w:rsid w:val="004A211B"/>
    <w:rsid w:val="004A560E"/>
    <w:rsid w:val="004A7B6F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03186"/>
    <w:rsid w:val="00504D6C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3490"/>
    <w:rsid w:val="00544998"/>
    <w:rsid w:val="00545052"/>
    <w:rsid w:val="005463DB"/>
    <w:rsid w:val="005513A1"/>
    <w:rsid w:val="00551D77"/>
    <w:rsid w:val="00552497"/>
    <w:rsid w:val="00552851"/>
    <w:rsid w:val="0056005C"/>
    <w:rsid w:val="00561EAC"/>
    <w:rsid w:val="00563DF5"/>
    <w:rsid w:val="00565079"/>
    <w:rsid w:val="00565FAB"/>
    <w:rsid w:val="005703A1"/>
    <w:rsid w:val="00573867"/>
    <w:rsid w:val="0057475F"/>
    <w:rsid w:val="00584722"/>
    <w:rsid w:val="00586BBC"/>
    <w:rsid w:val="0059228D"/>
    <w:rsid w:val="00596886"/>
    <w:rsid w:val="005A5281"/>
    <w:rsid w:val="005A759B"/>
    <w:rsid w:val="005B0341"/>
    <w:rsid w:val="005B0385"/>
    <w:rsid w:val="005B32D2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0323"/>
    <w:rsid w:val="006140FA"/>
    <w:rsid w:val="00616C9F"/>
    <w:rsid w:val="00617FF0"/>
    <w:rsid w:val="00621AD9"/>
    <w:rsid w:val="00622EE3"/>
    <w:rsid w:val="00633626"/>
    <w:rsid w:val="0063570A"/>
    <w:rsid w:val="00636830"/>
    <w:rsid w:val="0064072A"/>
    <w:rsid w:val="0064140D"/>
    <w:rsid w:val="00641730"/>
    <w:rsid w:val="006430A4"/>
    <w:rsid w:val="0064322C"/>
    <w:rsid w:val="006447F7"/>
    <w:rsid w:val="00644D6B"/>
    <w:rsid w:val="0065700C"/>
    <w:rsid w:val="0065741B"/>
    <w:rsid w:val="00660E78"/>
    <w:rsid w:val="00662C69"/>
    <w:rsid w:val="00667FD5"/>
    <w:rsid w:val="006703DD"/>
    <w:rsid w:val="00670DA7"/>
    <w:rsid w:val="00675481"/>
    <w:rsid w:val="00677868"/>
    <w:rsid w:val="0068473E"/>
    <w:rsid w:val="0069100E"/>
    <w:rsid w:val="00691EB2"/>
    <w:rsid w:val="00693448"/>
    <w:rsid w:val="00696858"/>
    <w:rsid w:val="00696E8A"/>
    <w:rsid w:val="006A2C90"/>
    <w:rsid w:val="006A3C48"/>
    <w:rsid w:val="006A543C"/>
    <w:rsid w:val="006A77D6"/>
    <w:rsid w:val="006B0879"/>
    <w:rsid w:val="006B4300"/>
    <w:rsid w:val="006B6DC2"/>
    <w:rsid w:val="006B6E16"/>
    <w:rsid w:val="006C3BC3"/>
    <w:rsid w:val="006D029B"/>
    <w:rsid w:val="006D67A8"/>
    <w:rsid w:val="006D6C5D"/>
    <w:rsid w:val="006E35FF"/>
    <w:rsid w:val="006E7255"/>
    <w:rsid w:val="006F0C86"/>
    <w:rsid w:val="006F1BE8"/>
    <w:rsid w:val="006F5A7F"/>
    <w:rsid w:val="00702D30"/>
    <w:rsid w:val="00704557"/>
    <w:rsid w:val="00707B5D"/>
    <w:rsid w:val="00710972"/>
    <w:rsid w:val="007111B1"/>
    <w:rsid w:val="00711B0A"/>
    <w:rsid w:val="00713267"/>
    <w:rsid w:val="00715408"/>
    <w:rsid w:val="00717765"/>
    <w:rsid w:val="00724DA8"/>
    <w:rsid w:val="007352E4"/>
    <w:rsid w:val="00740CCA"/>
    <w:rsid w:val="00744784"/>
    <w:rsid w:val="00746E9C"/>
    <w:rsid w:val="00747242"/>
    <w:rsid w:val="0075172F"/>
    <w:rsid w:val="00755230"/>
    <w:rsid w:val="007605BD"/>
    <w:rsid w:val="007676D8"/>
    <w:rsid w:val="007710FE"/>
    <w:rsid w:val="0077775E"/>
    <w:rsid w:val="00781350"/>
    <w:rsid w:val="00781986"/>
    <w:rsid w:val="00786BE5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07D0"/>
    <w:rsid w:val="00850949"/>
    <w:rsid w:val="00854006"/>
    <w:rsid w:val="0086319A"/>
    <w:rsid w:val="008635C9"/>
    <w:rsid w:val="008640A6"/>
    <w:rsid w:val="00864A06"/>
    <w:rsid w:val="00871970"/>
    <w:rsid w:val="0087296A"/>
    <w:rsid w:val="008755F8"/>
    <w:rsid w:val="0087666E"/>
    <w:rsid w:val="0087695C"/>
    <w:rsid w:val="008844A2"/>
    <w:rsid w:val="0089259B"/>
    <w:rsid w:val="00895B67"/>
    <w:rsid w:val="008975DA"/>
    <w:rsid w:val="008A1144"/>
    <w:rsid w:val="008A78B9"/>
    <w:rsid w:val="008A7EDC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8F59AD"/>
    <w:rsid w:val="009020B3"/>
    <w:rsid w:val="00902263"/>
    <w:rsid w:val="00912807"/>
    <w:rsid w:val="00912825"/>
    <w:rsid w:val="00914C5A"/>
    <w:rsid w:val="00916573"/>
    <w:rsid w:val="00916B37"/>
    <w:rsid w:val="009204FA"/>
    <w:rsid w:val="00920C44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47584"/>
    <w:rsid w:val="009534F2"/>
    <w:rsid w:val="00960233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4A83"/>
    <w:rsid w:val="009B6B73"/>
    <w:rsid w:val="009B760B"/>
    <w:rsid w:val="009B796E"/>
    <w:rsid w:val="009C765A"/>
    <w:rsid w:val="009D014F"/>
    <w:rsid w:val="009D3FB6"/>
    <w:rsid w:val="009E6270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1781E"/>
    <w:rsid w:val="00A31B68"/>
    <w:rsid w:val="00A33598"/>
    <w:rsid w:val="00A35BFB"/>
    <w:rsid w:val="00A36262"/>
    <w:rsid w:val="00A41C12"/>
    <w:rsid w:val="00A42715"/>
    <w:rsid w:val="00A42D0A"/>
    <w:rsid w:val="00A43CB6"/>
    <w:rsid w:val="00A445C3"/>
    <w:rsid w:val="00A46DF9"/>
    <w:rsid w:val="00A50790"/>
    <w:rsid w:val="00A65187"/>
    <w:rsid w:val="00A67E60"/>
    <w:rsid w:val="00A725E3"/>
    <w:rsid w:val="00A733EE"/>
    <w:rsid w:val="00A74C74"/>
    <w:rsid w:val="00A77DE9"/>
    <w:rsid w:val="00A81390"/>
    <w:rsid w:val="00A82552"/>
    <w:rsid w:val="00A849AF"/>
    <w:rsid w:val="00A911F7"/>
    <w:rsid w:val="00A93AF3"/>
    <w:rsid w:val="00A95F31"/>
    <w:rsid w:val="00AA22A0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06F6"/>
    <w:rsid w:val="00AE5727"/>
    <w:rsid w:val="00AE7D81"/>
    <w:rsid w:val="00AF1F16"/>
    <w:rsid w:val="00AF31E3"/>
    <w:rsid w:val="00AF3C44"/>
    <w:rsid w:val="00AF3D66"/>
    <w:rsid w:val="00B01997"/>
    <w:rsid w:val="00B05762"/>
    <w:rsid w:val="00B12222"/>
    <w:rsid w:val="00B1265E"/>
    <w:rsid w:val="00B130D2"/>
    <w:rsid w:val="00B15017"/>
    <w:rsid w:val="00B15B95"/>
    <w:rsid w:val="00B27F32"/>
    <w:rsid w:val="00B316E3"/>
    <w:rsid w:val="00B33E46"/>
    <w:rsid w:val="00B350F5"/>
    <w:rsid w:val="00B4221C"/>
    <w:rsid w:val="00B44476"/>
    <w:rsid w:val="00B445B2"/>
    <w:rsid w:val="00B47227"/>
    <w:rsid w:val="00B50B25"/>
    <w:rsid w:val="00B518F1"/>
    <w:rsid w:val="00B51E77"/>
    <w:rsid w:val="00B61FF2"/>
    <w:rsid w:val="00B62822"/>
    <w:rsid w:val="00B653A6"/>
    <w:rsid w:val="00B65C00"/>
    <w:rsid w:val="00B666E4"/>
    <w:rsid w:val="00B67170"/>
    <w:rsid w:val="00B7045D"/>
    <w:rsid w:val="00B71E92"/>
    <w:rsid w:val="00B773FA"/>
    <w:rsid w:val="00B8294D"/>
    <w:rsid w:val="00B84AB0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BEC"/>
    <w:rsid w:val="00BC1D6E"/>
    <w:rsid w:val="00BC3B1A"/>
    <w:rsid w:val="00BD25CE"/>
    <w:rsid w:val="00BD3917"/>
    <w:rsid w:val="00BD5CC3"/>
    <w:rsid w:val="00BD7212"/>
    <w:rsid w:val="00BD7345"/>
    <w:rsid w:val="00BE0FD1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4B74"/>
    <w:rsid w:val="00C15EB2"/>
    <w:rsid w:val="00C15F48"/>
    <w:rsid w:val="00C1788F"/>
    <w:rsid w:val="00C214E4"/>
    <w:rsid w:val="00C24DC2"/>
    <w:rsid w:val="00C24F0D"/>
    <w:rsid w:val="00C33634"/>
    <w:rsid w:val="00C3381C"/>
    <w:rsid w:val="00C33D47"/>
    <w:rsid w:val="00C35335"/>
    <w:rsid w:val="00C444E7"/>
    <w:rsid w:val="00C4502C"/>
    <w:rsid w:val="00C5738A"/>
    <w:rsid w:val="00C60126"/>
    <w:rsid w:val="00C623E8"/>
    <w:rsid w:val="00C674BD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4DE4"/>
    <w:rsid w:val="00C97ADC"/>
    <w:rsid w:val="00CA22B8"/>
    <w:rsid w:val="00CA241A"/>
    <w:rsid w:val="00CA47C7"/>
    <w:rsid w:val="00CB2DA3"/>
    <w:rsid w:val="00CC1AA3"/>
    <w:rsid w:val="00CC4B49"/>
    <w:rsid w:val="00CC5AB0"/>
    <w:rsid w:val="00CD0611"/>
    <w:rsid w:val="00CD1794"/>
    <w:rsid w:val="00CD46FC"/>
    <w:rsid w:val="00CD50C0"/>
    <w:rsid w:val="00CD79CA"/>
    <w:rsid w:val="00CE1DF5"/>
    <w:rsid w:val="00CE34C1"/>
    <w:rsid w:val="00CE4A7D"/>
    <w:rsid w:val="00CE4C10"/>
    <w:rsid w:val="00CF184F"/>
    <w:rsid w:val="00CF262E"/>
    <w:rsid w:val="00D00105"/>
    <w:rsid w:val="00D01368"/>
    <w:rsid w:val="00D01C15"/>
    <w:rsid w:val="00D06D1F"/>
    <w:rsid w:val="00D10755"/>
    <w:rsid w:val="00D11D9B"/>
    <w:rsid w:val="00D12914"/>
    <w:rsid w:val="00D130D2"/>
    <w:rsid w:val="00D14982"/>
    <w:rsid w:val="00D15A4A"/>
    <w:rsid w:val="00D16669"/>
    <w:rsid w:val="00D2522A"/>
    <w:rsid w:val="00D25CD7"/>
    <w:rsid w:val="00D26709"/>
    <w:rsid w:val="00D27D5F"/>
    <w:rsid w:val="00D27D65"/>
    <w:rsid w:val="00D52D26"/>
    <w:rsid w:val="00D577F4"/>
    <w:rsid w:val="00D62075"/>
    <w:rsid w:val="00D63B79"/>
    <w:rsid w:val="00D67925"/>
    <w:rsid w:val="00D767B0"/>
    <w:rsid w:val="00D76BD1"/>
    <w:rsid w:val="00D77B12"/>
    <w:rsid w:val="00D83231"/>
    <w:rsid w:val="00D840AF"/>
    <w:rsid w:val="00D9424D"/>
    <w:rsid w:val="00D96D3B"/>
    <w:rsid w:val="00DA0F69"/>
    <w:rsid w:val="00DA460A"/>
    <w:rsid w:val="00DA7F1F"/>
    <w:rsid w:val="00DC1E5E"/>
    <w:rsid w:val="00DC548F"/>
    <w:rsid w:val="00DC7712"/>
    <w:rsid w:val="00DD21A2"/>
    <w:rsid w:val="00DD34B8"/>
    <w:rsid w:val="00DD5F30"/>
    <w:rsid w:val="00DE69FB"/>
    <w:rsid w:val="00DE7118"/>
    <w:rsid w:val="00DF0514"/>
    <w:rsid w:val="00E014D7"/>
    <w:rsid w:val="00E02CE1"/>
    <w:rsid w:val="00E10735"/>
    <w:rsid w:val="00E13864"/>
    <w:rsid w:val="00E157DF"/>
    <w:rsid w:val="00E173A3"/>
    <w:rsid w:val="00E17854"/>
    <w:rsid w:val="00E20C7B"/>
    <w:rsid w:val="00E24871"/>
    <w:rsid w:val="00E269F8"/>
    <w:rsid w:val="00E317BB"/>
    <w:rsid w:val="00E364F3"/>
    <w:rsid w:val="00E4426A"/>
    <w:rsid w:val="00E46409"/>
    <w:rsid w:val="00E46873"/>
    <w:rsid w:val="00E5112B"/>
    <w:rsid w:val="00E601BB"/>
    <w:rsid w:val="00E62942"/>
    <w:rsid w:val="00E63669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97FDE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EF7ED0"/>
    <w:rsid w:val="00F00581"/>
    <w:rsid w:val="00F005B8"/>
    <w:rsid w:val="00F03D53"/>
    <w:rsid w:val="00F115FA"/>
    <w:rsid w:val="00F15181"/>
    <w:rsid w:val="00F17B30"/>
    <w:rsid w:val="00F21EDB"/>
    <w:rsid w:val="00F23B10"/>
    <w:rsid w:val="00F255B0"/>
    <w:rsid w:val="00F30CDD"/>
    <w:rsid w:val="00F31685"/>
    <w:rsid w:val="00F34BBD"/>
    <w:rsid w:val="00F35F71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4BB3"/>
    <w:rsid w:val="00F84C28"/>
    <w:rsid w:val="00F85F80"/>
    <w:rsid w:val="00F85F9E"/>
    <w:rsid w:val="00F92987"/>
    <w:rsid w:val="00F92C03"/>
    <w:rsid w:val="00F932F6"/>
    <w:rsid w:val="00F97A94"/>
    <w:rsid w:val="00FA131C"/>
    <w:rsid w:val="00FA1CAA"/>
    <w:rsid w:val="00FA21EA"/>
    <w:rsid w:val="00FA2CDF"/>
    <w:rsid w:val="00FA5F00"/>
    <w:rsid w:val="00FA606F"/>
    <w:rsid w:val="00FA67D6"/>
    <w:rsid w:val="00FB618E"/>
    <w:rsid w:val="00FC107A"/>
    <w:rsid w:val="00FC2BD3"/>
    <w:rsid w:val="00FC2E6A"/>
    <w:rsid w:val="00FC53DB"/>
    <w:rsid w:val="00FC5B77"/>
    <w:rsid w:val="00FC6B0F"/>
    <w:rsid w:val="00FC7E3A"/>
    <w:rsid w:val="00FD17BA"/>
    <w:rsid w:val="00FD20FC"/>
    <w:rsid w:val="00FD61C6"/>
    <w:rsid w:val="00FD6773"/>
    <w:rsid w:val="00FE6005"/>
    <w:rsid w:val="00FF1DEC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3293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43E8F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2F56CA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color w:val="FF0000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color w:val="FF0000"/>
      <w:kern w:val="2"/>
      <w:sz w:val="21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color w:val="FF0000"/>
      <w:kern w:val="2"/>
      <w:sz w:val="21"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F71B49-EDAA-42C5-809A-631364BD50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136</Words>
  <Characters>137</Characters>
  <Lines>1</Lines>
  <Paragraphs>1</Paragraphs>
  <TotalTime>14</TotalTime>
  <ScaleCrop>false</ScaleCrop>
  <LinksUpToDate>false</LinksUpToDate>
  <CharactersWithSpaces>137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2026-02-06T05:29:00Z</dcterms:created>
  <dc:creator>JFT</dc:creator>
  <cp:lastModifiedBy>段池</cp:lastModifiedBy>
  <cp:lastPrinted>2024-04-19T07:00:00Z</cp:lastPrinted>
  <dcterms:modified xsi:type="dcterms:W3CDTF">2026-03-17T03:18:37Z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AA4D3B2F6A9A4698B854074D73649040_13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