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05B8B">
      <w:pPr>
        <w:numPr>
          <w:ilvl w:val="0"/>
          <w:numId w:val="1"/>
        </w:numPr>
        <w:spacing w:line="360" w:lineRule="auto"/>
        <w:ind w:firstLine="480"/>
        <w:jc w:val="left"/>
        <w:rPr>
          <w:rFonts w:ascii="Times New Roman" w:hAnsi="Times New Roman" w:eastAsia="黑体" w:cs="Times New Roman"/>
          <w:sz w:val="24"/>
        </w:rPr>
      </w:pPr>
      <w:r>
        <w:rPr>
          <w:rFonts w:ascii="Times New Roman" w:hAnsi="Times New Roman" w:eastAsia="黑体" w:cs="Times New Roman"/>
          <w:sz w:val="24"/>
        </w:rPr>
        <w:t>采购清单</w:t>
      </w:r>
    </w:p>
    <w:tbl>
      <w:tblPr>
        <w:tblStyle w:val="9"/>
        <w:tblW w:w="945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998"/>
        <w:gridCol w:w="807"/>
        <w:gridCol w:w="2313"/>
        <w:gridCol w:w="750"/>
        <w:gridCol w:w="697"/>
        <w:gridCol w:w="814"/>
        <w:gridCol w:w="1047"/>
        <w:gridCol w:w="810"/>
        <w:gridCol w:w="586"/>
      </w:tblGrid>
      <w:tr w14:paraId="64049B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restart"/>
            <w:vAlign w:val="center"/>
          </w:tcPr>
          <w:p w14:paraId="2A30BA4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包号</w:t>
            </w:r>
          </w:p>
        </w:tc>
        <w:tc>
          <w:tcPr>
            <w:tcW w:w="998" w:type="dxa"/>
            <w:vMerge w:val="restart"/>
            <w:vAlign w:val="center"/>
          </w:tcPr>
          <w:p w14:paraId="01506B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包名称</w:t>
            </w:r>
          </w:p>
        </w:tc>
        <w:tc>
          <w:tcPr>
            <w:tcW w:w="807" w:type="dxa"/>
            <w:vMerge w:val="restart"/>
            <w:tcBorders>
              <w:right w:val="single" w:color="auto" w:sz="4" w:space="0"/>
            </w:tcBorders>
            <w:vAlign w:val="center"/>
          </w:tcPr>
          <w:p w14:paraId="09F60B4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标的编号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60EA6C0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57FA5A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5785B848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11F021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15482B8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预算</w:t>
            </w:r>
          </w:p>
          <w:p w14:paraId="67AA1B3B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4F4A295A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交货要求</w:t>
            </w:r>
          </w:p>
        </w:tc>
      </w:tr>
      <w:tr w14:paraId="75652B1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continue"/>
            <w:vAlign w:val="center"/>
          </w:tcPr>
          <w:p w14:paraId="7F72F00B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998" w:type="dxa"/>
            <w:vMerge w:val="continue"/>
            <w:vAlign w:val="center"/>
          </w:tcPr>
          <w:p w14:paraId="47F8758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07" w:type="dxa"/>
            <w:vMerge w:val="continue"/>
            <w:tcBorders>
              <w:right w:val="single" w:color="auto" w:sz="4" w:space="0"/>
            </w:tcBorders>
            <w:vAlign w:val="center"/>
          </w:tcPr>
          <w:p w14:paraId="67F4CD81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63C1A64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0E99B0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454512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7848477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162CAB1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D84CCD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135C74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地点</w:t>
            </w:r>
          </w:p>
        </w:tc>
      </w:tr>
      <w:tr w14:paraId="1B602B8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629" w:type="dxa"/>
            <w:vAlign w:val="center"/>
          </w:tcPr>
          <w:p w14:paraId="668A35C8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Times New Roman"/>
                <w:sz w:val="18"/>
                <w:szCs w:val="18"/>
              </w:rPr>
            </w:pPr>
            <w:r>
              <w:rPr>
                <w:rFonts w:hint="eastAsia" w:hAnsi="宋体" w:eastAsia="宋体" w:cs="Times New Roman"/>
                <w:sz w:val="18"/>
                <w:szCs w:val="18"/>
              </w:rPr>
              <w:t>1</w:t>
            </w:r>
          </w:p>
        </w:tc>
        <w:tc>
          <w:tcPr>
            <w:tcW w:w="998" w:type="dxa"/>
            <w:vAlign w:val="center"/>
          </w:tcPr>
          <w:p w14:paraId="10F0E61B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Times New Roman"/>
                <w:sz w:val="18"/>
                <w:szCs w:val="18"/>
              </w:rPr>
            </w:pPr>
            <w:r>
              <w:rPr>
                <w:rFonts w:hAnsi="宋体" w:eastAsia="宋体" w:cs="Times New Roman"/>
                <w:sz w:val="18"/>
                <w:szCs w:val="18"/>
              </w:rPr>
              <w:t>中南大学高通量浆料制备机采购项目</w:t>
            </w:r>
          </w:p>
        </w:tc>
        <w:tc>
          <w:tcPr>
            <w:tcW w:w="807" w:type="dxa"/>
            <w:tcBorders>
              <w:right w:val="single" w:color="auto" w:sz="4" w:space="0"/>
            </w:tcBorders>
            <w:vAlign w:val="center"/>
          </w:tcPr>
          <w:p w14:paraId="1BCFD273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Times New Roman"/>
                <w:sz w:val="18"/>
                <w:szCs w:val="18"/>
              </w:rPr>
            </w:pPr>
            <w:r>
              <w:rPr>
                <w:rFonts w:hAnsi="宋体" w:eastAsia="宋体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0DF64649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高通量浆料制备机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8BFA005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Times New Roman"/>
                <w:sz w:val="18"/>
                <w:szCs w:val="18"/>
              </w:rPr>
            </w:pPr>
            <w:r>
              <w:rPr>
                <w:rFonts w:hAnsi="宋体" w:eastAsia="宋体" w:cs="Times New Roman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3C5E972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</w:t>
            </w:r>
            <w:r>
              <w:rPr>
                <w:rFonts w:ascii="宋体" w:hAnsi="宋体" w:eastAsia="宋体" w:cs="Times New Roman"/>
                <w:sz w:val="18"/>
                <w:szCs w:val="18"/>
              </w:rPr>
              <w:t>台</w:t>
            </w:r>
          </w:p>
        </w:tc>
        <w:tc>
          <w:tcPr>
            <w:tcW w:w="814" w:type="dxa"/>
            <w:vAlign w:val="center"/>
          </w:tcPr>
          <w:p w14:paraId="69B3B9E4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Times New Roman"/>
                <w:sz w:val="18"/>
                <w:szCs w:val="18"/>
              </w:rPr>
            </w:pPr>
            <w:r>
              <w:rPr>
                <w:rFonts w:hint="eastAsia" w:hAnsi="宋体" w:eastAsia="宋体" w:cs="Times New Roman"/>
                <w:sz w:val="18"/>
                <w:szCs w:val="18"/>
              </w:rPr>
              <w:t>否</w:t>
            </w:r>
          </w:p>
        </w:tc>
        <w:tc>
          <w:tcPr>
            <w:tcW w:w="1047" w:type="dxa"/>
            <w:vAlign w:val="center"/>
          </w:tcPr>
          <w:p w14:paraId="75D9ADD3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Times New Roman"/>
                <w:sz w:val="18"/>
                <w:szCs w:val="18"/>
              </w:rPr>
            </w:pPr>
            <w:r>
              <w:rPr>
                <w:rFonts w:hint="eastAsia" w:hAnsi="宋体" w:eastAsia="宋体" w:cs="Times New Roman"/>
                <w:sz w:val="18"/>
                <w:szCs w:val="18"/>
              </w:rPr>
              <w:t>99</w:t>
            </w:r>
            <w:r>
              <w:rPr>
                <w:rFonts w:hAnsi="宋体" w:eastAsia="宋体" w:cs="Times New Roman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408AD771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Times New Roman"/>
                <w:sz w:val="18"/>
                <w:szCs w:val="18"/>
              </w:rPr>
            </w:pPr>
            <w:r>
              <w:rPr>
                <w:rFonts w:hAnsi="宋体" w:eastAsia="宋体" w:cs="Times New Roman"/>
                <w:sz w:val="18"/>
                <w:szCs w:val="18"/>
              </w:rPr>
              <w:t>合同生效后</w:t>
            </w:r>
            <w:r>
              <w:rPr>
                <w:rFonts w:hint="eastAsia" w:hAnsi="宋体" w:eastAsia="宋体" w:cs="Times New Roman"/>
                <w:sz w:val="18"/>
                <w:szCs w:val="18"/>
              </w:rPr>
              <w:t>3</w:t>
            </w:r>
            <w:r>
              <w:rPr>
                <w:rFonts w:hAnsi="宋体" w:eastAsia="宋体" w:cs="Times New Roman"/>
                <w:sz w:val="18"/>
                <w:szCs w:val="18"/>
              </w:rPr>
              <w:t>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1ACA0224">
            <w:pPr>
              <w:pStyle w:val="3"/>
              <w:adjustRightInd w:val="0"/>
              <w:snapToGrid w:val="0"/>
              <w:jc w:val="center"/>
              <w:rPr>
                <w:rFonts w:hint="default" w:hAnsi="宋体" w:eastAsia="宋体" w:cs="Times New Roma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kern w:val="0"/>
                <w:sz w:val="18"/>
                <w:szCs w:val="18"/>
                <w:lang w:val="en-US" w:eastAsia="zh-CN"/>
              </w:rPr>
              <w:t>指定地点</w:t>
            </w:r>
            <w:bookmarkStart w:id="0" w:name="_GoBack"/>
            <w:bookmarkEnd w:id="0"/>
          </w:p>
        </w:tc>
      </w:tr>
    </w:tbl>
    <w:p w14:paraId="7F7A9E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B38C43"/>
    <w:multiLevelType w:val="singleLevel"/>
    <w:tmpl w:val="BFB38C43"/>
    <w:lvl w:ilvl="0" w:tentative="0">
      <w:start w:val="1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5363FB"/>
    <w:rsid w:val="0009182A"/>
    <w:rsid w:val="00142E9A"/>
    <w:rsid w:val="001844D1"/>
    <w:rsid w:val="001F00C6"/>
    <w:rsid w:val="003A3AE6"/>
    <w:rsid w:val="003C04DB"/>
    <w:rsid w:val="004A315B"/>
    <w:rsid w:val="004A4B73"/>
    <w:rsid w:val="00521824"/>
    <w:rsid w:val="005969FF"/>
    <w:rsid w:val="00674732"/>
    <w:rsid w:val="00731763"/>
    <w:rsid w:val="007F62D9"/>
    <w:rsid w:val="0082121A"/>
    <w:rsid w:val="008A646B"/>
    <w:rsid w:val="0096047C"/>
    <w:rsid w:val="00975E24"/>
    <w:rsid w:val="009940A0"/>
    <w:rsid w:val="009D04E5"/>
    <w:rsid w:val="00A7685A"/>
    <w:rsid w:val="00C4188F"/>
    <w:rsid w:val="00CB1526"/>
    <w:rsid w:val="00E32033"/>
    <w:rsid w:val="00E53649"/>
    <w:rsid w:val="00E61499"/>
    <w:rsid w:val="00FE1328"/>
    <w:rsid w:val="0BA34E43"/>
    <w:rsid w:val="139E0BEA"/>
    <w:rsid w:val="20024298"/>
    <w:rsid w:val="20FB5EE9"/>
    <w:rsid w:val="23042DCA"/>
    <w:rsid w:val="2397620B"/>
    <w:rsid w:val="3B4D44DE"/>
    <w:rsid w:val="3E556958"/>
    <w:rsid w:val="4E0B6558"/>
    <w:rsid w:val="4E375A60"/>
    <w:rsid w:val="62825A35"/>
    <w:rsid w:val="63B101D2"/>
    <w:rsid w:val="71C77838"/>
    <w:rsid w:val="75C235F7"/>
    <w:rsid w:val="7BCB3F97"/>
    <w:rsid w:val="7E4F798D"/>
    <w:rsid w:val="7F53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8">
    <w:name w:val="annotation subject"/>
    <w:basedOn w:val="2"/>
    <w:next w:val="2"/>
    <w:link w:val="14"/>
    <w:qFormat/>
    <w:uiPriority w:val="0"/>
    <w:rPr>
      <w:b/>
      <w:bCs/>
    </w:rPr>
  </w:style>
  <w:style w:type="character" w:styleId="11">
    <w:name w:val="Hyperlink"/>
    <w:basedOn w:val="10"/>
    <w:unhideWhenUsed/>
    <w:qFormat/>
    <w:uiPriority w:val="99"/>
    <w:rPr>
      <w:color w:val="0000FF"/>
      <w:u w:val="single"/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character" w:customStyle="1" w:styleId="13">
    <w:name w:val="批注文字 字符"/>
    <w:basedOn w:val="10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字符"/>
    <w:basedOn w:val="13"/>
    <w:link w:val="8"/>
    <w:qFormat/>
    <w:uiPriority w:val="0"/>
    <w:rPr>
      <w:b/>
      <w:bCs/>
      <w:kern w:val="2"/>
      <w:sz w:val="21"/>
      <w:szCs w:val="24"/>
    </w:rPr>
  </w:style>
  <w:style w:type="character" w:customStyle="1" w:styleId="15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character" w:customStyle="1" w:styleId="16">
    <w:name w:val="页眉 字符"/>
    <w:basedOn w:val="10"/>
    <w:link w:val="6"/>
    <w:qFormat/>
    <w:uiPriority w:val="0"/>
    <w:rPr>
      <w:kern w:val="2"/>
      <w:sz w:val="18"/>
      <w:szCs w:val="18"/>
    </w:rPr>
  </w:style>
  <w:style w:type="character" w:customStyle="1" w:styleId="17">
    <w:name w:val="页脚 字符"/>
    <w:basedOn w:val="10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265</Characters>
  <Lines>38</Lines>
  <Paragraphs>27</Paragraphs>
  <TotalTime>0</TotalTime>
  <ScaleCrop>false</ScaleCrop>
  <LinksUpToDate>false</LinksUpToDate>
  <CharactersWithSpaces>266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2026-07-21T08:29:00Z</dcterms:created>
  <dc:creator>Leaves Voice</dc:creator>
  <cp:lastModifiedBy>张帅磊</cp:lastModifiedBy>
  <dcterms:modified xsi:type="dcterms:W3CDTF">2026-08-03T03:02:14Z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0CDD6BB3E05C44B38EF1A40E4BA04A8E_11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