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2E5DC">
      <w:pPr>
        <w:spacing w:line="360" w:lineRule="auto"/>
        <w:jc w:val="center"/>
        <w:rPr>
          <w:rFonts w:ascii="黑体" w:hAnsi="黑体" w:eastAsia="黑体" w:cs="黑体"/>
          <w:sz w:val="24"/>
        </w:rPr>
      </w:pPr>
      <w:r>
        <w:rPr>
          <w:rFonts w:ascii="黑体" w:hAnsi="黑体" w:eastAsia="黑体" w:cs="方正粗黑宋简体"/>
          <w:sz w:val="36"/>
          <w:szCs w:val="36"/>
        </w:rPr>
        <w:t>采购清单</w:t>
      </w:r>
    </w:p>
    <w:tbl>
      <w:tblPr>
        <w:tblStyle w:val="13"/>
        <w:tblW w:w="10207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538"/>
        <w:gridCol w:w="962"/>
        <w:gridCol w:w="2201"/>
        <w:gridCol w:w="715"/>
        <w:gridCol w:w="829"/>
        <w:gridCol w:w="567"/>
        <w:gridCol w:w="1134"/>
        <w:gridCol w:w="992"/>
        <w:gridCol w:w="992"/>
      </w:tblGrid>
      <w:tr w14:paraId="259CE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restart"/>
            <w:vAlign w:val="center"/>
          </w:tcPr>
          <w:p w14:paraId="2C839A6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538" w:type="dxa"/>
            <w:vMerge w:val="restart"/>
            <w:vAlign w:val="center"/>
          </w:tcPr>
          <w:p w14:paraId="25E50A5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962" w:type="dxa"/>
            <w:vMerge w:val="restart"/>
            <w:vAlign w:val="center"/>
          </w:tcPr>
          <w:p w14:paraId="4317A58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201" w:type="dxa"/>
            <w:vMerge w:val="restart"/>
            <w:vAlign w:val="center"/>
          </w:tcPr>
          <w:p w14:paraId="1DA6176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16AFE4A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715" w:type="dxa"/>
            <w:vMerge w:val="restart"/>
            <w:vAlign w:val="center"/>
          </w:tcPr>
          <w:p w14:paraId="03CFA012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829" w:type="dxa"/>
            <w:vMerge w:val="restart"/>
            <w:vAlign w:val="center"/>
          </w:tcPr>
          <w:p w14:paraId="2942E84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567" w:type="dxa"/>
            <w:vMerge w:val="restart"/>
            <w:vAlign w:val="center"/>
          </w:tcPr>
          <w:p w14:paraId="774D13F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1134" w:type="dxa"/>
            <w:vMerge w:val="restart"/>
            <w:vAlign w:val="center"/>
          </w:tcPr>
          <w:p w14:paraId="51FBF3D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</w:t>
            </w:r>
          </w:p>
        </w:tc>
        <w:tc>
          <w:tcPr>
            <w:tcW w:w="1984" w:type="dxa"/>
            <w:gridSpan w:val="2"/>
            <w:vAlign w:val="center"/>
          </w:tcPr>
          <w:p w14:paraId="0D8B8AD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40D57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continue"/>
          </w:tcPr>
          <w:p w14:paraId="7A19FF9D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7143174F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3B4E6847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Merge w:val="continue"/>
            <w:vAlign w:val="center"/>
          </w:tcPr>
          <w:p w14:paraId="5FB8AA00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15" w:type="dxa"/>
            <w:vMerge w:val="continue"/>
            <w:vAlign w:val="center"/>
          </w:tcPr>
          <w:p w14:paraId="2232AEE4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29" w:type="dxa"/>
            <w:vMerge w:val="continue"/>
            <w:vAlign w:val="center"/>
          </w:tcPr>
          <w:p w14:paraId="1E254A1B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0C2BA8A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vMerge w:val="continue"/>
          </w:tcPr>
          <w:p w14:paraId="1687F50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1029697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992" w:type="dxa"/>
            <w:vAlign w:val="center"/>
          </w:tcPr>
          <w:p w14:paraId="165E314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07BD1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277" w:type="dxa"/>
            <w:vMerge w:val="restart"/>
            <w:vAlign w:val="center"/>
          </w:tcPr>
          <w:p w14:paraId="771879EA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机器人亚细胞精准操控</w:t>
            </w:r>
          </w:p>
        </w:tc>
        <w:tc>
          <w:tcPr>
            <w:tcW w:w="538" w:type="dxa"/>
            <w:vMerge w:val="restart"/>
            <w:vAlign w:val="center"/>
          </w:tcPr>
          <w:p w14:paraId="537F90E9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</w:t>
            </w:r>
          </w:p>
        </w:tc>
        <w:tc>
          <w:tcPr>
            <w:tcW w:w="962" w:type="dxa"/>
            <w:vMerge w:val="restart"/>
            <w:vAlign w:val="center"/>
          </w:tcPr>
          <w:p w14:paraId="12AC397E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囊胚形貌三维重构及精子优选分析系统</w:t>
            </w:r>
          </w:p>
        </w:tc>
        <w:tc>
          <w:tcPr>
            <w:tcW w:w="2201" w:type="dxa"/>
            <w:shd w:val="clear" w:color="auto" w:fill="auto"/>
            <w:vAlign w:val="center"/>
          </w:tcPr>
          <w:p w14:paraId="702935C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电脑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5A9961B1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0DD580DD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BFB926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1台</w:t>
            </w:r>
          </w:p>
        </w:tc>
        <w:tc>
          <w:tcPr>
            <w:tcW w:w="1134" w:type="dxa"/>
            <w:vMerge w:val="restart"/>
            <w:vAlign w:val="center"/>
          </w:tcPr>
          <w:p w14:paraId="426A174E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88万元</w:t>
            </w:r>
          </w:p>
        </w:tc>
        <w:tc>
          <w:tcPr>
            <w:tcW w:w="992" w:type="dxa"/>
            <w:vMerge w:val="restart"/>
            <w:vAlign w:val="center"/>
          </w:tcPr>
          <w:p w14:paraId="2B12BDC2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合同签订后1个月内</w:t>
            </w:r>
          </w:p>
        </w:tc>
        <w:tc>
          <w:tcPr>
            <w:tcW w:w="992" w:type="dxa"/>
            <w:vMerge w:val="restart"/>
            <w:vAlign w:val="center"/>
          </w:tcPr>
          <w:p w14:paraId="7AEE53ED">
            <w:pPr>
              <w:spacing w:line="360" w:lineRule="auto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中南大学</w:t>
            </w:r>
            <w:bookmarkStart w:id="0" w:name="_GoBack"/>
            <w:bookmarkEnd w:id="0"/>
          </w:p>
        </w:tc>
      </w:tr>
      <w:tr w14:paraId="2DF82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277" w:type="dxa"/>
            <w:vMerge w:val="continue"/>
            <w:vAlign w:val="center"/>
          </w:tcPr>
          <w:p w14:paraId="7C230298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54BABC4D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0EDFF1B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3B57502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CCD相机</w:t>
            </w:r>
          </w:p>
        </w:tc>
        <w:tc>
          <w:tcPr>
            <w:tcW w:w="715" w:type="dxa"/>
            <w:vAlign w:val="center"/>
          </w:tcPr>
          <w:p w14:paraId="3707B9F7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vAlign w:val="center"/>
          </w:tcPr>
          <w:p w14:paraId="5A4814DB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27B022D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605715F4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16467D7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57BE3A6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 w14:paraId="3FAE3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77" w:type="dxa"/>
            <w:vMerge w:val="continue"/>
            <w:vAlign w:val="center"/>
          </w:tcPr>
          <w:p w14:paraId="17AE553C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0B58ED1E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681EADD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3CF492B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脚踏板</w:t>
            </w:r>
          </w:p>
        </w:tc>
        <w:tc>
          <w:tcPr>
            <w:tcW w:w="715" w:type="dxa"/>
            <w:vAlign w:val="center"/>
          </w:tcPr>
          <w:p w14:paraId="57C7EFB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vAlign w:val="center"/>
          </w:tcPr>
          <w:p w14:paraId="52B3A860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538DAFF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1个</w:t>
            </w:r>
          </w:p>
        </w:tc>
        <w:tc>
          <w:tcPr>
            <w:tcW w:w="1134" w:type="dxa"/>
            <w:vMerge w:val="continue"/>
            <w:vAlign w:val="center"/>
          </w:tcPr>
          <w:p w14:paraId="766D92A1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B53C9DD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42C8324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 w14:paraId="611E0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277" w:type="dxa"/>
            <w:vMerge w:val="continue"/>
            <w:vAlign w:val="center"/>
          </w:tcPr>
          <w:p w14:paraId="35306F72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9057584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5EDE7AC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73F95BD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辅助生殖工作站</w:t>
            </w:r>
          </w:p>
        </w:tc>
        <w:tc>
          <w:tcPr>
            <w:tcW w:w="715" w:type="dxa"/>
            <w:vAlign w:val="center"/>
          </w:tcPr>
          <w:p w14:paraId="54DE812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vAlign w:val="center"/>
          </w:tcPr>
          <w:p w14:paraId="19DB4165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2BF600AE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14274390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5BC0AEE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392EB3A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 w14:paraId="5FDA0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277" w:type="dxa"/>
            <w:vMerge w:val="continue"/>
            <w:vAlign w:val="center"/>
          </w:tcPr>
          <w:p w14:paraId="250C9A13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DFB208B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C60E53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494A23E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体式显微镜</w:t>
            </w:r>
          </w:p>
        </w:tc>
        <w:tc>
          <w:tcPr>
            <w:tcW w:w="715" w:type="dxa"/>
            <w:vAlign w:val="center"/>
          </w:tcPr>
          <w:p w14:paraId="74241AC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vAlign w:val="center"/>
          </w:tcPr>
          <w:p w14:paraId="2D007591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188BBCC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2F5C949C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ED40455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095580B3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 w14:paraId="1CE41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277" w:type="dxa"/>
            <w:vMerge w:val="continue"/>
            <w:vAlign w:val="center"/>
          </w:tcPr>
          <w:p w14:paraId="7B8B2C50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48F09DBE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631A4898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1C03EA2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双通道玻片扫描影像系统</w:t>
            </w:r>
          </w:p>
        </w:tc>
        <w:tc>
          <w:tcPr>
            <w:tcW w:w="715" w:type="dxa"/>
            <w:vAlign w:val="center"/>
          </w:tcPr>
          <w:p w14:paraId="7913201B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829" w:type="dxa"/>
            <w:vAlign w:val="center"/>
          </w:tcPr>
          <w:p w14:paraId="2E9B548C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03886C92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48865EAC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E522FDF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AC8C3C7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 w14:paraId="1F07D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277" w:type="dxa"/>
            <w:vMerge w:val="continue"/>
            <w:vAlign w:val="center"/>
          </w:tcPr>
          <w:p w14:paraId="33ED3BA4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23611713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44805D2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5C68B18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囊胚3D重构及精子优选分析软件</w:t>
            </w:r>
          </w:p>
        </w:tc>
        <w:tc>
          <w:tcPr>
            <w:tcW w:w="715" w:type="dxa"/>
            <w:vAlign w:val="center"/>
          </w:tcPr>
          <w:p w14:paraId="4968B791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</w:t>
            </w:r>
          </w:p>
        </w:tc>
        <w:tc>
          <w:tcPr>
            <w:tcW w:w="829" w:type="dxa"/>
            <w:vAlign w:val="center"/>
          </w:tcPr>
          <w:p w14:paraId="1DA326B4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567" w:type="dxa"/>
            <w:vAlign w:val="center"/>
          </w:tcPr>
          <w:p w14:paraId="3EB55287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1套</w:t>
            </w:r>
          </w:p>
        </w:tc>
        <w:tc>
          <w:tcPr>
            <w:tcW w:w="1134" w:type="dxa"/>
            <w:vMerge w:val="continue"/>
            <w:vAlign w:val="center"/>
          </w:tcPr>
          <w:p w14:paraId="56BF71F2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13567CE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F82ABF8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</w:tbl>
    <w:p w14:paraId="6CE540FD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ascii="楷体" w:hAnsi="楷体" w:eastAsia="楷体" w:cs="Times New Roman"/>
          <w:sz w:val="24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</w:p>
    <w:p w14:paraId="59AAD369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</w:p>
    <w:p w14:paraId="7D9DB3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009533CD"/>
    <w:rsid w:val="000A56A8"/>
    <w:rsid w:val="000F2CBF"/>
    <w:rsid w:val="00254826"/>
    <w:rsid w:val="00425B59"/>
    <w:rsid w:val="004554B9"/>
    <w:rsid w:val="005063D6"/>
    <w:rsid w:val="00531DC6"/>
    <w:rsid w:val="00704F8B"/>
    <w:rsid w:val="00840F5A"/>
    <w:rsid w:val="008F4D57"/>
    <w:rsid w:val="009533CD"/>
    <w:rsid w:val="0095724B"/>
    <w:rsid w:val="00A23876"/>
    <w:rsid w:val="00A62C19"/>
    <w:rsid w:val="00D37834"/>
    <w:rsid w:val="00D450A9"/>
    <w:rsid w:val="00D75C38"/>
    <w:rsid w:val="010906F1"/>
    <w:rsid w:val="015D316E"/>
    <w:rsid w:val="08246E14"/>
    <w:rsid w:val="08D803BC"/>
    <w:rsid w:val="12E65C75"/>
    <w:rsid w:val="1C571C9E"/>
    <w:rsid w:val="20D865E6"/>
    <w:rsid w:val="22602004"/>
    <w:rsid w:val="244E7DAC"/>
    <w:rsid w:val="310B6782"/>
    <w:rsid w:val="3B322FB3"/>
    <w:rsid w:val="43011EE6"/>
    <w:rsid w:val="480B0F39"/>
    <w:rsid w:val="4BBB4DDF"/>
    <w:rsid w:val="55CC1950"/>
    <w:rsid w:val="5A9E5647"/>
    <w:rsid w:val="5C2D6337"/>
    <w:rsid w:val="5EBC5FDB"/>
    <w:rsid w:val="633D4992"/>
    <w:rsid w:val="63CC66F9"/>
    <w:rsid w:val="6BE60A89"/>
    <w:rsid w:val="6FAE5728"/>
    <w:rsid w:val="75A139AF"/>
    <w:rsid w:val="7B8F6779"/>
    <w:rsid w:val="7C5F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4"/>
    <w:autoRedefine/>
    <w:semiHidden/>
    <w:unhideWhenUsed/>
    <w:qFormat/>
    <w:uiPriority w:val="99"/>
    <w:pPr>
      <w:spacing w:after="120"/>
    </w:pPr>
  </w:style>
  <w:style w:type="paragraph" w:styleId="4">
    <w:name w:val="Balloon Text"/>
    <w:basedOn w:val="1"/>
    <w:link w:val="17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table" w:customStyle="1" w:styleId="13">
    <w:name w:val="网格型811"/>
    <w:basedOn w:val="8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正文文本 字符"/>
    <w:basedOn w:val="9"/>
    <w:link w:val="3"/>
    <w:autoRedefine/>
    <w:semiHidden/>
    <w:qFormat/>
    <w:uiPriority w:val="99"/>
    <w:rPr>
      <w:szCs w:val="24"/>
    </w:rPr>
  </w:style>
  <w:style w:type="character" w:customStyle="1" w:styleId="15">
    <w:name w:val="批注文字 字符"/>
    <w:basedOn w:val="9"/>
    <w:link w:val="2"/>
    <w:semiHidden/>
    <w:uiPriority w:val="99"/>
    <w:rPr>
      <w:kern w:val="2"/>
      <w:sz w:val="21"/>
      <w:szCs w:val="24"/>
    </w:rPr>
  </w:style>
  <w:style w:type="character" w:customStyle="1" w:styleId="16">
    <w:name w:val="批注主题 字符"/>
    <w:basedOn w:val="15"/>
    <w:link w:val="7"/>
    <w:semiHidden/>
    <w:uiPriority w:val="99"/>
    <w:rPr>
      <w:b/>
      <w:bCs/>
      <w:kern w:val="2"/>
      <w:sz w:val="21"/>
      <w:szCs w:val="24"/>
    </w:rPr>
  </w:style>
  <w:style w:type="character" w:customStyle="1" w:styleId="17">
    <w:name w:val="批注框文本 字符"/>
    <w:basedOn w:val="9"/>
    <w:link w:val="4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32office</Company>
  <Pages>1</Pages>
  <Words>250</Words>
  <Characters>256</Characters>
  <Lines>2</Lines>
  <Paragraphs>1</Paragraphs>
  <TotalTime>0</TotalTime>
  <ScaleCrop>false</ScaleCrop>
  <LinksUpToDate>false</LinksUpToDate>
  <CharactersWithSpaces>256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2022-11-17T18:52:00Z</dcterms:created>
  <dc:creator>杨 金桐</dc:creator>
  <cp:lastModifiedBy>张帅磊</cp:lastModifiedBy>
  <dcterms:modified xsi:type="dcterms:W3CDTF">2026-09-15T00:20:38Z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297E22194D4449B4AE77CED8A4BD8827_13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