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21F4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yellow"/>
        </w:rPr>
      </w:pPr>
    </w:p>
    <w:p w14:paraId="7A1EE9E3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 w:cs="Times New Roman"/>
          <w:spacing w:val="30"/>
          <w:sz w:val="36"/>
          <w:szCs w:val="32"/>
        </w:rPr>
      </w:pPr>
      <w:r>
        <w:rPr>
          <w:rFonts w:hint="eastAsia" w:ascii="黑体" w:hAnsi="黑体" w:eastAsia="黑体" w:cs="Times New Roman"/>
          <w:spacing w:val="30"/>
          <w:sz w:val="36"/>
          <w:szCs w:val="32"/>
        </w:rPr>
        <w:t>商务要求</w:t>
      </w:r>
    </w:p>
    <w:p w14:paraId="35B146AA"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供货周期：</w:t>
      </w:r>
      <w:r>
        <w:rPr>
          <w:rFonts w:hint="eastAsia" w:ascii="仿宋" w:hAnsi="仿宋" w:eastAsia="仿宋" w:cs="仿宋"/>
          <w:sz w:val="24"/>
          <w:lang w:val="en-US" w:eastAsia="zh-CN"/>
        </w:rPr>
        <w:t>60天</w:t>
      </w:r>
    </w:p>
    <w:p w14:paraId="489BCE0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供货地点：</w:t>
      </w:r>
      <w:r>
        <w:rPr>
          <w:rFonts w:hint="eastAsia" w:ascii="仿宋" w:hAnsi="仿宋" w:eastAsia="仿宋" w:cs="仿宋"/>
          <w:sz w:val="24"/>
          <w:lang w:val="en-US" w:eastAsia="zh-CN"/>
        </w:rPr>
        <w:t>中南大学</w:t>
      </w:r>
    </w:p>
    <w:p w14:paraId="4EA8A719"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sz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质保期：</w:t>
      </w:r>
      <w:r>
        <w:rPr>
          <w:rFonts w:hint="eastAsia" w:ascii="仿宋" w:hAnsi="仿宋" w:eastAsia="仿宋" w:cs="仿宋"/>
          <w:sz w:val="24"/>
          <w:lang w:val="en-US" w:eastAsia="zh-CN"/>
        </w:rPr>
        <w:t>厂家免费质保3年（人为损坏情况除外）</w:t>
      </w:r>
    </w:p>
    <w:p w14:paraId="58F68881"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履约保证金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2%（履约保证金在验收合格之日起1年后退回，履约保证金不计利息）</w:t>
      </w:r>
    </w:p>
    <w:p w14:paraId="56E5D93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付款周期及比例：合同签订后7个工作日内，采购人支付合同金额30%作预付款；货到采购人指定地点并经验收合格后5个工作日内，采购人凭借中标人开具的增值税专用发票，向中标人支付70%货款。</w:t>
      </w:r>
    </w:p>
    <w:p w14:paraId="0AF37E2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</w:t>
      </w:r>
    </w:p>
    <w:p w14:paraId="1D94DE6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1)仪器基本原理，系统构成简介</w:t>
      </w:r>
    </w:p>
    <w:p w14:paraId="0BF0D4E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2)仪器操作培训，仪器各个部件功能介绍</w:t>
      </w:r>
    </w:p>
    <w:p w14:paraId="7B4708F9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</w:rPr>
        <w:t>)仪器使用注意事项培训</w:t>
      </w:r>
    </w:p>
    <w:p w14:paraId="41AE6D6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售后服务内容及要求：</w:t>
      </w:r>
    </w:p>
    <w:p w14:paraId="784A7192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免费质保期为 3年，免费质保期从验收合格之日起开始计算。</w:t>
      </w:r>
    </w:p>
    <w:p w14:paraId="6B552391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提供的7×24小时技术咨询服务，随时响应电话咨询。10分钟内电话响应，2小时内远程解决问题。</w:t>
      </w:r>
    </w:p>
    <w:p w14:paraId="1916C217">
      <w:pPr>
        <w:numPr>
          <w:ilvl w:val="0"/>
          <w:numId w:val="1"/>
        </w:numPr>
        <w:spacing w:line="360" w:lineRule="auto"/>
        <w:ind w:firstLine="480" w:firstLineChars="200"/>
        <w:jc w:val="left"/>
      </w:pPr>
      <w:r>
        <w:rPr>
          <w:rFonts w:hint="eastAsia" w:ascii="仿宋" w:hAnsi="仿宋" w:eastAsia="仿宋" w:cs="仿宋"/>
          <w:sz w:val="24"/>
          <w:lang w:val="en-US" w:eastAsia="zh-CN"/>
        </w:rPr>
        <w:t>远程解决不了的，将在24小时内到达用户现场进行维修，直至完全修复。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6D5F05"/>
    <w:multiLevelType w:val="singleLevel"/>
    <w:tmpl w:val="5B6D5F05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3YTkyMDA2NGNjZjg0ODZhMTYzMmQ0ZjQxOTJmNjUifQ=="/>
  </w:docVars>
  <w:rsids>
    <w:rsidRoot w:val="332841A5"/>
    <w:rsid w:val="231A6CDB"/>
    <w:rsid w:val="332841A5"/>
    <w:rsid w:val="39BE1A31"/>
    <w:rsid w:val="7822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357</Characters>
  <Lines>0</Lines>
  <Paragraphs>0</Paragraphs>
  <TotalTime>22</TotalTime>
  <ScaleCrop>false</ScaleCrop>
  <LinksUpToDate>false</LinksUpToDate>
  <CharactersWithSpaces>358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2026-06-04T07:01:00Z</dcterms:created>
  <dc:creator>董昱辰</dc:creator>
  <cp:lastModifiedBy>张帅磊</cp:lastModifiedBy>
  <dcterms:modified xsi:type="dcterms:W3CDTF">2026-07-10T00:21:16Z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D807227A9C664DAAB1DBD00FA0EA6FEA_13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