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6953AC">
      <w:pPr>
        <w:spacing w:line="360" w:lineRule="auto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  <w:r>
        <w:rPr>
          <w:rFonts w:hint="eastAsia" w:ascii="方正小标宋简体" w:hAnsi="黑体" w:eastAsia="方正小标宋简体" w:cs="黑体"/>
          <w:sz w:val="36"/>
          <w:szCs w:val="36"/>
        </w:rPr>
        <w:t>阵列式卫星同步感应电磁场采集仪器采购项目采购清单</w:t>
      </w:r>
    </w:p>
    <w:p w14:paraId="113AA2A0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  <w:bookmarkStart w:id="0" w:name="_Toc75863198"/>
      <w:bookmarkStart w:id="1" w:name="_Toc75847399"/>
    </w:p>
    <w:bookmarkEnd w:id="0"/>
    <w:tbl>
      <w:tblPr>
        <w:tblStyle w:val="13"/>
        <w:tblpPr w:leftFromText="180" w:rightFromText="180" w:vertAnchor="text" w:tblpX="-453" w:tblpY="1"/>
        <w:tblOverlap w:val="never"/>
        <w:tblW w:w="5411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2"/>
        <w:gridCol w:w="1856"/>
        <w:gridCol w:w="1779"/>
        <w:gridCol w:w="654"/>
        <w:gridCol w:w="655"/>
        <w:gridCol w:w="655"/>
        <w:gridCol w:w="780"/>
        <w:gridCol w:w="991"/>
        <w:gridCol w:w="992"/>
      </w:tblGrid>
      <w:tr w14:paraId="4A222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862" w:type="dxa"/>
            <w:vMerge w:val="restart"/>
            <w:vAlign w:val="center"/>
          </w:tcPr>
          <w:p w14:paraId="14FBC1C0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包号</w:t>
            </w:r>
          </w:p>
        </w:tc>
        <w:tc>
          <w:tcPr>
            <w:tcW w:w="1856" w:type="dxa"/>
            <w:vMerge w:val="restart"/>
            <w:vAlign w:val="center"/>
          </w:tcPr>
          <w:p w14:paraId="31F0DF9B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包名称</w:t>
            </w:r>
          </w:p>
        </w:tc>
        <w:tc>
          <w:tcPr>
            <w:tcW w:w="1779" w:type="dxa"/>
            <w:vMerge w:val="restart"/>
            <w:vAlign w:val="center"/>
          </w:tcPr>
          <w:p w14:paraId="281344A2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分项项目名称（标的名称）</w:t>
            </w:r>
          </w:p>
        </w:tc>
        <w:tc>
          <w:tcPr>
            <w:tcW w:w="654" w:type="dxa"/>
            <w:vMerge w:val="restart"/>
            <w:vAlign w:val="center"/>
          </w:tcPr>
          <w:p w14:paraId="20ADB1AC">
            <w:pPr>
              <w:adjustRightInd w:val="0"/>
              <w:snapToGrid w:val="0"/>
              <w:spacing w:line="420" w:lineRule="exact"/>
              <w:ind w:left="-46" w:leftChars="-21" w:right="-112" w:rightChars="-5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是否核心产品</w:t>
            </w:r>
          </w:p>
        </w:tc>
        <w:tc>
          <w:tcPr>
            <w:tcW w:w="655" w:type="dxa"/>
            <w:vMerge w:val="restart"/>
            <w:vAlign w:val="center"/>
          </w:tcPr>
          <w:p w14:paraId="55CAB1BF">
            <w:pPr>
              <w:adjustRightInd w:val="0"/>
              <w:snapToGrid w:val="0"/>
              <w:spacing w:line="420" w:lineRule="exact"/>
              <w:ind w:left="-46" w:leftChars="-21" w:right="-112" w:rightChars="-5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是否接受进口</w:t>
            </w:r>
          </w:p>
        </w:tc>
        <w:tc>
          <w:tcPr>
            <w:tcW w:w="655" w:type="dxa"/>
            <w:vMerge w:val="restart"/>
            <w:vAlign w:val="center"/>
          </w:tcPr>
          <w:p w14:paraId="52A4490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数量/单位</w:t>
            </w:r>
          </w:p>
        </w:tc>
        <w:tc>
          <w:tcPr>
            <w:tcW w:w="780" w:type="dxa"/>
            <w:vMerge w:val="restart"/>
            <w:vAlign w:val="center"/>
          </w:tcPr>
          <w:p w14:paraId="7B32D9DF">
            <w:pPr>
              <w:adjustRightInd w:val="0"/>
              <w:snapToGrid w:val="0"/>
              <w:spacing w:line="420" w:lineRule="exact"/>
              <w:ind w:right="-112" w:rightChars="-5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预算（万元）</w:t>
            </w:r>
          </w:p>
        </w:tc>
        <w:tc>
          <w:tcPr>
            <w:tcW w:w="1983" w:type="dxa"/>
            <w:gridSpan w:val="2"/>
            <w:vAlign w:val="center"/>
          </w:tcPr>
          <w:p w14:paraId="50B55755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交货要求</w:t>
            </w:r>
          </w:p>
        </w:tc>
      </w:tr>
      <w:tr w14:paraId="0F089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62" w:type="dxa"/>
            <w:vMerge w:val="continue"/>
            <w:vAlign w:val="center"/>
          </w:tcPr>
          <w:p w14:paraId="68137752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56" w:type="dxa"/>
            <w:vMerge w:val="continue"/>
            <w:vAlign w:val="center"/>
          </w:tcPr>
          <w:p w14:paraId="0886FB2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779" w:type="dxa"/>
            <w:vMerge w:val="continue"/>
            <w:vAlign w:val="center"/>
          </w:tcPr>
          <w:p w14:paraId="1359A514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654" w:type="dxa"/>
            <w:vMerge w:val="continue"/>
            <w:vAlign w:val="center"/>
          </w:tcPr>
          <w:p w14:paraId="1C74BB8E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655" w:type="dxa"/>
            <w:vMerge w:val="continue"/>
            <w:vAlign w:val="center"/>
          </w:tcPr>
          <w:p w14:paraId="3F238944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655" w:type="dxa"/>
            <w:vMerge w:val="continue"/>
            <w:vAlign w:val="center"/>
          </w:tcPr>
          <w:p w14:paraId="28A5AB18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780" w:type="dxa"/>
            <w:vMerge w:val="continue"/>
          </w:tcPr>
          <w:p w14:paraId="019F9282">
            <w:pPr>
              <w:adjustRightInd w:val="0"/>
              <w:snapToGrid w:val="0"/>
              <w:spacing w:line="420" w:lineRule="exact"/>
              <w:ind w:left="-112" w:leftChars="-51" w:right="-112" w:rightChars="-51"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991" w:type="dxa"/>
            <w:vAlign w:val="center"/>
          </w:tcPr>
          <w:p w14:paraId="0BD7E16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时间</w:t>
            </w:r>
          </w:p>
        </w:tc>
        <w:tc>
          <w:tcPr>
            <w:tcW w:w="992" w:type="dxa"/>
            <w:vAlign w:val="center"/>
          </w:tcPr>
          <w:p w14:paraId="5D712AD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地点</w:t>
            </w:r>
          </w:p>
        </w:tc>
      </w:tr>
      <w:tr w14:paraId="758177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</w:trPr>
        <w:tc>
          <w:tcPr>
            <w:tcW w:w="862" w:type="dxa"/>
            <w:vAlign w:val="center"/>
          </w:tcPr>
          <w:p w14:paraId="4F7E65BD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</w:t>
            </w:r>
          </w:p>
        </w:tc>
        <w:tc>
          <w:tcPr>
            <w:tcW w:w="1856" w:type="dxa"/>
            <w:vAlign w:val="center"/>
          </w:tcPr>
          <w:p w14:paraId="6862F071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阵列式卫星同步感应电磁场采集仪器采购</w:t>
            </w:r>
          </w:p>
        </w:tc>
        <w:tc>
          <w:tcPr>
            <w:tcW w:w="1779" w:type="dxa"/>
            <w:vAlign w:val="center"/>
          </w:tcPr>
          <w:p w14:paraId="77167B84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阵列式卫星同步感应电磁场采集仪器</w:t>
            </w:r>
          </w:p>
        </w:tc>
        <w:tc>
          <w:tcPr>
            <w:tcW w:w="654" w:type="dxa"/>
            <w:vAlign w:val="center"/>
          </w:tcPr>
          <w:p w14:paraId="2841E30C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</w:t>
            </w:r>
          </w:p>
        </w:tc>
        <w:tc>
          <w:tcPr>
            <w:tcW w:w="655" w:type="dxa"/>
            <w:vAlign w:val="center"/>
          </w:tcPr>
          <w:p w14:paraId="37231329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</w:t>
            </w:r>
          </w:p>
        </w:tc>
        <w:tc>
          <w:tcPr>
            <w:tcW w:w="655" w:type="dxa"/>
            <w:vAlign w:val="center"/>
          </w:tcPr>
          <w:p w14:paraId="74F90BC3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4套</w:t>
            </w:r>
          </w:p>
        </w:tc>
        <w:tc>
          <w:tcPr>
            <w:tcW w:w="780" w:type="dxa"/>
            <w:vAlign w:val="center"/>
          </w:tcPr>
          <w:p w14:paraId="550C02F0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35.98</w:t>
            </w:r>
          </w:p>
        </w:tc>
        <w:tc>
          <w:tcPr>
            <w:tcW w:w="991" w:type="dxa"/>
            <w:vAlign w:val="center"/>
          </w:tcPr>
          <w:p w14:paraId="4822E2CA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合同签订后6个月</w:t>
            </w:r>
          </w:p>
        </w:tc>
        <w:tc>
          <w:tcPr>
            <w:tcW w:w="992" w:type="dxa"/>
            <w:vAlign w:val="center"/>
          </w:tcPr>
          <w:p w14:paraId="46A528B3">
            <w:pPr>
              <w:widowControl/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中南大学</w:t>
            </w:r>
            <w:bookmarkStart w:id="2" w:name="_GoBack"/>
            <w:bookmarkEnd w:id="2"/>
          </w:p>
        </w:tc>
      </w:tr>
      <w:bookmarkEnd w:id="1"/>
    </w:tbl>
    <w:p w14:paraId="5D6F2900">
      <w:pPr>
        <w:adjustRightInd w:val="0"/>
        <w:snapToGrid w:val="0"/>
        <w:spacing w:line="420" w:lineRule="exact"/>
        <w:ind w:firstLine="640" w:firstLineChars="200"/>
        <w:rPr>
          <w:rFonts w:hint="eastAsia" w:ascii="宋体" w:hAnsi="宋体" w:eastAsia="宋体" w:cs="Times New Roman"/>
          <w:sz w:val="32"/>
          <w:szCs w:val="32"/>
          <w:highlight w:val="yellow"/>
        </w:rPr>
      </w:pPr>
    </w:p>
    <w:p w14:paraId="6069319F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E4ZjQ3MTg0MzkyYmY4OTk2NGIxZWIyOTFjNzJjYTUifQ=="/>
  </w:docVars>
  <w:rsids>
    <w:rsidRoot w:val="005C49D8"/>
    <w:rsid w:val="001C0183"/>
    <w:rsid w:val="002834F7"/>
    <w:rsid w:val="002C1DEB"/>
    <w:rsid w:val="003D3BFC"/>
    <w:rsid w:val="00435CBF"/>
    <w:rsid w:val="00531385"/>
    <w:rsid w:val="005454CE"/>
    <w:rsid w:val="0058297D"/>
    <w:rsid w:val="005908FC"/>
    <w:rsid w:val="005C49D8"/>
    <w:rsid w:val="0063264D"/>
    <w:rsid w:val="00683EA0"/>
    <w:rsid w:val="00695D02"/>
    <w:rsid w:val="006B7190"/>
    <w:rsid w:val="006D7311"/>
    <w:rsid w:val="00743566"/>
    <w:rsid w:val="008670C3"/>
    <w:rsid w:val="00892F2B"/>
    <w:rsid w:val="008F4A4D"/>
    <w:rsid w:val="00920E0A"/>
    <w:rsid w:val="00AB6ADF"/>
    <w:rsid w:val="00C44315"/>
    <w:rsid w:val="00CB788F"/>
    <w:rsid w:val="00F33D60"/>
    <w:rsid w:val="00F85EA0"/>
    <w:rsid w:val="00FF1E92"/>
    <w:rsid w:val="14B61ADA"/>
    <w:rsid w:val="39B237B7"/>
    <w:rsid w:val="55EE17FE"/>
    <w:rsid w:val="70A23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5"/>
    <w:autoRedefine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autoRedefine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autoRedefine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autoRedefine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autoRedefine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autoRedefine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autoRedefine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autoRedefine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autoRedefine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autoRedefine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autoRedefine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autoRedefine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autoRedefine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0">
    <w:name w:val="标题 6 字符"/>
    <w:basedOn w:val="14"/>
    <w:link w:val="7"/>
    <w:autoRedefine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autoRedefine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autoRedefine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autoRedefine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autoRedefine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autoRedefine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autoRedefine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autoRedefine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autoRedefine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autoRedefine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autoRedefine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autoRedefine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autoRedefine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184</Words>
  <Characters>191</Characters>
  <Lines>1</Lines>
  <Paragraphs>1</Paragraphs>
  <TotalTime>17</TotalTime>
  <ScaleCrop>false</ScaleCrop>
  <LinksUpToDate>false</LinksUpToDate>
  <CharactersWithSpaces>191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2025-11-18T01:42:00Z</dcterms:created>
  <dc:creator>Yan Zhu</dc:creator>
  <cp:lastModifiedBy>张帅磊</cp:lastModifiedBy>
  <dcterms:modified xsi:type="dcterms:W3CDTF">2026-04-09T09:11:12Z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CCFE43337F944364A34C633EE0C3DD82_12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