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D2FD18" w14:textId="02CFAD6C" w:rsidR="00AE3AE6" w:rsidRDefault="005C2CC8" w:rsidP="00EB65D4">
      <w:pPr>
        <w:spacing w:after="0" w:line="288" w:lineRule="auto"/>
        <w:jc w:val="center"/>
        <w:rPr>
          <w:rFonts w:ascii="宋体" w:eastAsia="宋体" w:hAnsi="宋体" w:hint="eastAsia"/>
          <w:b/>
          <w:bCs/>
          <w:sz w:val="28"/>
          <w:szCs w:val="32"/>
        </w:rPr>
      </w:pPr>
      <w:r w:rsidRPr="005C2CC8">
        <w:rPr>
          <w:rFonts w:ascii="宋体" w:eastAsia="宋体" w:hAnsi="宋体" w:hint="eastAsia"/>
          <w:b/>
          <w:bCs/>
          <w:sz w:val="28"/>
          <w:szCs w:val="32"/>
        </w:rPr>
        <w:t>技术参数</w:t>
      </w:r>
    </w:p>
    <w:tbl>
      <w:tblPr>
        <w:tblW w:w="5000" w:type="pct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2"/>
        <w:gridCol w:w="6738"/>
      </w:tblGrid>
      <w:tr w:rsidR="005C2CC8" w:rsidRPr="00934CD0" w14:paraId="72BF0804" w14:textId="77777777" w:rsidTr="001909D4">
        <w:trPr>
          <w:jc w:val="center"/>
        </w:trPr>
        <w:tc>
          <w:tcPr>
            <w:tcW w:w="1552" w:type="dxa"/>
            <w:noWrap/>
            <w:vAlign w:val="center"/>
          </w:tcPr>
          <w:p w14:paraId="114F5988" w14:textId="77777777" w:rsidR="005C2CC8" w:rsidRPr="00934CD0" w:rsidRDefault="005C2CC8" w:rsidP="00EB65D4">
            <w:pPr>
              <w:spacing w:after="0" w:line="288" w:lineRule="auto"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24"/>
              </w:rPr>
            </w:pPr>
            <w:r w:rsidRPr="00934CD0">
              <w:rPr>
                <w:rFonts w:ascii="Times New Roman" w:eastAsia="宋体" w:hAnsi="Times New Roman" w:cs="Times New Roman"/>
                <w:b/>
                <w:bCs/>
                <w:color w:val="000000"/>
                <w:sz w:val="24"/>
              </w:rPr>
              <w:t>名称</w:t>
            </w:r>
          </w:p>
        </w:tc>
        <w:tc>
          <w:tcPr>
            <w:tcW w:w="6738" w:type="dxa"/>
            <w:noWrap/>
            <w:vAlign w:val="center"/>
          </w:tcPr>
          <w:p w14:paraId="16F5E781" w14:textId="77777777" w:rsidR="005C2CC8" w:rsidRPr="00934CD0" w:rsidRDefault="005C2CC8" w:rsidP="00EB65D4">
            <w:pPr>
              <w:spacing w:after="0" w:line="288" w:lineRule="auto"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24"/>
              </w:rPr>
            </w:pPr>
            <w:r w:rsidRPr="00934CD0">
              <w:rPr>
                <w:rFonts w:ascii="Times New Roman" w:eastAsia="宋体" w:hAnsi="Times New Roman" w:cs="Times New Roman"/>
                <w:b/>
                <w:bCs/>
                <w:color w:val="000000"/>
                <w:sz w:val="24"/>
              </w:rPr>
              <w:t>基本功能和技术参数描述</w:t>
            </w:r>
          </w:p>
        </w:tc>
      </w:tr>
      <w:tr w:rsidR="005C2CC8" w:rsidRPr="00934CD0" w14:paraId="1252BE12" w14:textId="77777777" w:rsidTr="001909D4">
        <w:trPr>
          <w:jc w:val="center"/>
        </w:trPr>
        <w:tc>
          <w:tcPr>
            <w:tcW w:w="1552" w:type="dxa"/>
            <w:noWrap/>
            <w:vAlign w:val="center"/>
          </w:tcPr>
          <w:p w14:paraId="25A37E96" w14:textId="77777777" w:rsidR="005C2CC8" w:rsidRPr="00934CD0" w:rsidRDefault="005C2CC8" w:rsidP="00EB65D4">
            <w:pPr>
              <w:spacing w:after="0" w:line="288" w:lineRule="auto"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24"/>
              </w:rPr>
            </w:pPr>
            <w:bookmarkStart w:id="0" w:name="_Toc160458181"/>
            <w:r w:rsidRPr="00934CD0">
              <w:rPr>
                <w:rFonts w:ascii="Times New Roman" w:eastAsia="宋体" w:hAnsi="Times New Roman" w:cs="Times New Roman"/>
                <w:b/>
                <w:bCs/>
                <w:color w:val="000000"/>
                <w:sz w:val="24"/>
              </w:rPr>
              <w:t>智能泡沫影像控制单元</w:t>
            </w:r>
          </w:p>
        </w:tc>
        <w:tc>
          <w:tcPr>
            <w:tcW w:w="6738" w:type="dxa"/>
            <w:noWrap/>
            <w:vAlign w:val="center"/>
          </w:tcPr>
          <w:p w14:paraId="6275FF59" w14:textId="77777777" w:rsidR="005C2CC8" w:rsidRPr="00934CD0" w:rsidRDefault="005C2CC8" w:rsidP="00EB65D4">
            <w:pPr>
              <w:spacing w:after="0" w:line="288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934CD0">
              <w:rPr>
                <w:rFonts w:ascii="Times New Roman" w:eastAsia="宋体" w:hAnsi="Times New Roman" w:cs="Times New Roman"/>
                <w:b/>
                <w:bCs/>
                <w:color w:val="000000"/>
                <w:sz w:val="24"/>
              </w:rPr>
              <w:t>基本功能描述：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单元式架构，包括摄像头、光源和控制系统，具备边缘自治与独立完成控制的能力，内嵌泡沫影像算法、模糊控制算法与专家策略；泡沫影像算法提取泡沫视觉特征，准确反映浮选工况与工艺指标；模糊控制算法结合专家策略，直接对接浮选设备控制系统，调整设备运行参数，精确、连续的流程控制提高生产稳定性，保证精矿产品质量；工业级高可靠性设计，满足工业现场运行环境复杂的要求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,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支持工业网络接口及通用通讯协议，可对接厂内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SCADA/DCS/MES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系统。</w:t>
            </w:r>
          </w:p>
          <w:p w14:paraId="63D1E334" w14:textId="77777777" w:rsidR="005C2CC8" w:rsidRPr="00934CD0" w:rsidRDefault="005C2CC8" w:rsidP="00EB65D4">
            <w:pPr>
              <w:pStyle w:val="ae"/>
              <w:spacing w:line="288" w:lineRule="auto"/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</w:pPr>
            <w:r w:rsidRPr="00934CD0"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  <w:t>技术参数：</w:t>
            </w:r>
          </w:p>
          <w:p w14:paraId="060634FC" w14:textId="77777777" w:rsidR="005C2CC8" w:rsidRPr="00934CD0" w:rsidRDefault="005C2CC8" w:rsidP="00EB65D4">
            <w:pPr>
              <w:pStyle w:val="af0"/>
              <w:spacing w:line="288" w:lineRule="auto"/>
              <w:ind w:left="0" w:firstLine="0"/>
              <w:rPr>
                <w:rFonts w:ascii="Times New Roman" w:eastAsia="宋体" w:hAnsi="Times New Roman" w:cs="Times New Roman"/>
                <w:b/>
                <w:bCs/>
                <w:sz w:val="24"/>
              </w:rPr>
            </w:pPr>
            <w:r w:rsidRPr="00934CD0">
              <w:rPr>
                <w:rFonts w:ascii="Times New Roman" w:eastAsia="宋体" w:hAnsi="Times New Roman" w:cs="Times New Roman"/>
                <w:b/>
                <w:bCs/>
                <w:sz w:val="24"/>
              </w:rPr>
              <w:t>1</w:t>
            </w:r>
            <w:r w:rsidRPr="00934CD0">
              <w:rPr>
                <w:rFonts w:ascii="Times New Roman" w:eastAsia="宋体" w:hAnsi="Times New Roman" w:cs="Times New Roman"/>
                <w:b/>
                <w:bCs/>
                <w:sz w:val="24"/>
              </w:rPr>
              <w:t>、摄像头</w:t>
            </w:r>
          </w:p>
          <w:p w14:paraId="372B5B06" w14:textId="77777777" w:rsidR="005C2CC8" w:rsidRPr="00934CD0" w:rsidRDefault="005C2CC8" w:rsidP="00EB65D4">
            <w:pPr>
              <w:spacing w:after="0" w:line="288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传感器类型：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1/2.4" Progressive Scan CMOS</w:t>
            </w:r>
          </w:p>
          <w:p w14:paraId="154FC6DB" w14:textId="77777777" w:rsidR="005C2CC8" w:rsidRPr="00934CD0" w:rsidRDefault="005C2CC8" w:rsidP="00EB65D4">
            <w:pPr>
              <w:spacing w:after="0" w:line="288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最低照度：彩色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 xml:space="preserve"> 0.005 Lux</w:t>
            </w:r>
          </w:p>
          <w:p w14:paraId="308C7296" w14:textId="77777777" w:rsidR="005C2CC8" w:rsidRPr="00934CD0" w:rsidRDefault="005C2CC8" w:rsidP="00EB65D4">
            <w:pPr>
              <w:spacing w:after="0" w:line="288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快门：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1/3 s~1/100,000 s</w:t>
            </w:r>
          </w:p>
          <w:p w14:paraId="1714B2B8" w14:textId="77777777" w:rsidR="005C2CC8" w:rsidRPr="00934CD0" w:rsidRDefault="005C2CC8" w:rsidP="00EB65D4">
            <w:pPr>
              <w:spacing w:after="0" w:line="288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宽动态：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120 dB</w:t>
            </w:r>
          </w:p>
          <w:p w14:paraId="10190899" w14:textId="77777777" w:rsidR="005C2CC8" w:rsidRPr="00934CD0" w:rsidRDefault="005C2CC8" w:rsidP="00EB65D4">
            <w:pPr>
              <w:spacing w:after="0" w:line="288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日夜切换模式：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ICR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红外滤片式</w:t>
            </w:r>
          </w:p>
          <w:p w14:paraId="2B6BA190" w14:textId="77777777" w:rsidR="005C2CC8" w:rsidRPr="00934CD0" w:rsidRDefault="005C2CC8" w:rsidP="00EB65D4">
            <w:pPr>
              <w:spacing w:after="0" w:line="288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调节角度：水平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 xml:space="preserve"> 0~355°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垂直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 xml:space="preserve"> 0~75°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旋转：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0~355°</w:t>
            </w:r>
          </w:p>
          <w:p w14:paraId="5B21CBD5" w14:textId="77777777" w:rsidR="005C2CC8" w:rsidRPr="00934CD0" w:rsidRDefault="005C2CC8" w:rsidP="00EB65D4">
            <w:pPr>
              <w:spacing w:after="0" w:line="288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视频：</w:t>
            </w:r>
          </w:p>
          <w:p w14:paraId="3A957EE6" w14:textId="77777777" w:rsidR="005C2CC8" w:rsidRPr="00934CD0" w:rsidRDefault="005C2CC8" w:rsidP="00EB65D4">
            <w:pPr>
              <w:spacing w:after="0" w:line="288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最大图像尺寸：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3200 × 1800</w:t>
            </w:r>
          </w:p>
          <w:p w14:paraId="14321333" w14:textId="77777777" w:rsidR="005C2CC8" w:rsidRPr="00934CD0" w:rsidRDefault="005C2CC8" w:rsidP="00EB65D4">
            <w:pPr>
              <w:spacing w:after="0" w:line="288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proofErr w:type="gramStart"/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主码流帧率</w:t>
            </w:r>
            <w:proofErr w:type="gramEnd"/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分辨率：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50 Hz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：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25 fps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（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3200 × 1800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，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2560 × 1440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，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1920 × 1080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，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1280 × 720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）</w:t>
            </w:r>
          </w:p>
          <w:p w14:paraId="6017569B" w14:textId="77777777" w:rsidR="005C2CC8" w:rsidRPr="00934CD0" w:rsidRDefault="005C2CC8" w:rsidP="00EB65D4">
            <w:pPr>
              <w:spacing w:after="0" w:line="288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proofErr w:type="gramStart"/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子码流帧率</w:t>
            </w:r>
            <w:proofErr w:type="gramEnd"/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分辨率：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50 Hz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：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25 fps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（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1280 × 720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，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640 × 480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，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640 × 360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）</w:t>
            </w:r>
          </w:p>
          <w:p w14:paraId="7A62524B" w14:textId="77777777" w:rsidR="005C2CC8" w:rsidRPr="00934CD0" w:rsidRDefault="005C2CC8" w:rsidP="00EB65D4">
            <w:pPr>
              <w:spacing w:after="0" w:line="288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视频压缩标准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 xml:space="preserve"> </w:t>
            </w:r>
            <w:proofErr w:type="gramStart"/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主码流</w:t>
            </w:r>
            <w:proofErr w:type="gramEnd"/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：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 xml:space="preserve">H.265/H.264 </w:t>
            </w:r>
            <w:proofErr w:type="gramStart"/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子码流</w:t>
            </w:r>
            <w:proofErr w:type="gramEnd"/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：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H.265/H.264/MJPEG</w:t>
            </w:r>
          </w:p>
          <w:p w14:paraId="28FC0D38" w14:textId="77777777" w:rsidR="005C2CC8" w:rsidRPr="00934CD0" w:rsidRDefault="005C2CC8" w:rsidP="00EB65D4">
            <w:pPr>
              <w:spacing w:after="0" w:line="288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视频压缩码率：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32 Kbps~16 Mbps</w:t>
            </w:r>
          </w:p>
          <w:p w14:paraId="6893EE7D" w14:textId="77777777" w:rsidR="005C2CC8" w:rsidRPr="00934CD0" w:rsidRDefault="005C2CC8" w:rsidP="00EB65D4">
            <w:pPr>
              <w:spacing w:after="0" w:line="288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码率控制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 xml:space="preserve"> 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定码率，变码率</w:t>
            </w:r>
          </w:p>
          <w:p w14:paraId="0E3126C0" w14:textId="5F147C7C" w:rsidR="005C2CC8" w:rsidRPr="00934CD0" w:rsidRDefault="005C2CC8" w:rsidP="00EB65D4">
            <w:pPr>
              <w:spacing w:after="0" w:line="288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网络协议</w:t>
            </w:r>
            <w:r w:rsidR="00EB65D4" w:rsidRPr="00EB65D4">
              <w:rPr>
                <w:rFonts w:ascii="Times New Roman" w:eastAsia="宋体" w:hAnsi="Times New Roman" w:cs="Times New Roman"/>
                <w:color w:val="000000"/>
                <w:sz w:val="24"/>
              </w:rPr>
              <w:t>：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TCP/IP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，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ICMP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，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HTTP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，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HTTPS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，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FTP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，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DHCP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，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DNS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，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DDNS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，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RTP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，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RTSP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，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NTP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，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UPnP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，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IGMP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，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802.1X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，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QoS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，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IPv6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，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UDP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，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Bonjour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，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SSL/TLS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，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WebSocket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，</w:t>
            </w:r>
            <w:proofErr w:type="spellStart"/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WebSockets</w:t>
            </w:r>
            <w:proofErr w:type="spellEnd"/>
          </w:p>
          <w:p w14:paraId="0EA85876" w14:textId="6E189F66" w:rsidR="005C2CC8" w:rsidRPr="00934CD0" w:rsidRDefault="005C2CC8" w:rsidP="00EB65D4">
            <w:pPr>
              <w:spacing w:after="0" w:line="288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同时预览路数</w:t>
            </w:r>
            <w:r w:rsidR="00EB65D4" w:rsidRPr="00EB65D4">
              <w:rPr>
                <w:rFonts w:ascii="Times New Roman" w:eastAsia="宋体" w:hAnsi="Times New Roman" w:cs="Times New Roman"/>
                <w:color w:val="000000"/>
                <w:sz w:val="24"/>
              </w:rPr>
              <w:t>：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最多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6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路</w:t>
            </w:r>
          </w:p>
          <w:p w14:paraId="6B566FFF" w14:textId="6208A9E7" w:rsidR="005C2CC8" w:rsidRPr="00934CD0" w:rsidRDefault="005C2CC8" w:rsidP="00EB65D4">
            <w:pPr>
              <w:spacing w:after="0" w:line="288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接口协议（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API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）</w:t>
            </w:r>
            <w:r w:rsidR="00EB65D4" w:rsidRPr="00EB65D4">
              <w:rPr>
                <w:rFonts w:ascii="Times New Roman" w:eastAsia="宋体" w:hAnsi="Times New Roman" w:cs="Times New Roman"/>
                <w:color w:val="000000"/>
                <w:sz w:val="24"/>
              </w:rPr>
              <w:t>：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开放型网络视频接口，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ISAPI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，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SDK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，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GB28181</w:t>
            </w:r>
          </w:p>
          <w:p w14:paraId="6E136E43" w14:textId="7FC2C0AF" w:rsidR="005C2CC8" w:rsidRPr="00934CD0" w:rsidRDefault="005C2CC8" w:rsidP="00EB65D4">
            <w:pPr>
              <w:spacing w:after="0" w:line="288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产品尺寸</w:t>
            </w:r>
            <w:r w:rsidR="00EB65D4" w:rsidRPr="00EB65D4">
              <w:rPr>
                <w:rFonts w:ascii="Times New Roman" w:eastAsia="宋体" w:hAnsi="Times New Roman" w:cs="Times New Roman"/>
                <w:color w:val="000000"/>
                <w:sz w:val="24"/>
              </w:rPr>
              <w:t>：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Ø121.5 × 97.6 mm</w:t>
            </w:r>
          </w:p>
          <w:p w14:paraId="7A79FE71" w14:textId="20082159" w:rsidR="005C2CC8" w:rsidRPr="00934CD0" w:rsidRDefault="005C2CC8" w:rsidP="00EB65D4">
            <w:pPr>
              <w:spacing w:after="0" w:line="288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lastRenderedPageBreak/>
              <w:t>启动和工作温湿度</w:t>
            </w:r>
            <w:r w:rsidR="00EB65D4" w:rsidRPr="00EB65D4">
              <w:rPr>
                <w:rFonts w:ascii="Times New Roman" w:eastAsia="宋体" w:hAnsi="Times New Roman" w:cs="Times New Roman"/>
                <w:color w:val="000000"/>
                <w:sz w:val="24"/>
              </w:rPr>
              <w:t>：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-30℃~60℃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，湿度小于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95%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（无凝结）</w:t>
            </w:r>
          </w:p>
          <w:p w14:paraId="352329DD" w14:textId="163D4A4E" w:rsidR="005C2CC8" w:rsidRPr="00934CD0" w:rsidRDefault="005C2CC8" w:rsidP="00EB65D4">
            <w:pPr>
              <w:spacing w:after="0" w:line="288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电流及功耗</w:t>
            </w:r>
            <w:r w:rsidR="00EB65D4" w:rsidRPr="00EB65D4">
              <w:rPr>
                <w:rFonts w:ascii="Times New Roman" w:eastAsia="宋体" w:hAnsi="Times New Roman" w:cs="Times New Roman"/>
                <w:color w:val="000000"/>
                <w:sz w:val="24"/>
              </w:rPr>
              <w:t>：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DC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：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12 V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，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0.94 A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，最大功耗：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11.2 W</w:t>
            </w:r>
          </w:p>
          <w:p w14:paraId="2109E405" w14:textId="77777777" w:rsidR="005C2CC8" w:rsidRPr="00934CD0" w:rsidRDefault="005C2CC8" w:rsidP="00EB65D4">
            <w:pPr>
              <w:spacing w:after="0" w:line="288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PoE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：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IEEE 802.3af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，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CLASS 3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，最大功耗：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12.9 W</w:t>
            </w:r>
          </w:p>
          <w:p w14:paraId="137D5A67" w14:textId="77777777" w:rsidR="005C2CC8" w:rsidRPr="00934CD0" w:rsidRDefault="005C2CC8" w:rsidP="00EB65D4">
            <w:pPr>
              <w:spacing w:after="0" w:line="288" w:lineRule="auto"/>
              <w:rPr>
                <w:rFonts w:ascii="Times New Roman" w:eastAsia="宋体" w:hAnsi="Times New Roman" w:cs="Times New Roman"/>
                <w:b/>
                <w:bCs/>
                <w:color w:val="000000"/>
                <w:sz w:val="24"/>
              </w:rPr>
            </w:pPr>
            <w:r w:rsidRPr="00934CD0">
              <w:rPr>
                <w:rFonts w:ascii="Times New Roman" w:eastAsia="宋体" w:hAnsi="Times New Roman" w:cs="Times New Roman"/>
                <w:b/>
                <w:bCs/>
                <w:color w:val="000000"/>
                <w:sz w:val="24"/>
              </w:rPr>
              <w:t>2</w:t>
            </w:r>
            <w:r w:rsidRPr="00934CD0">
              <w:rPr>
                <w:rFonts w:ascii="Times New Roman" w:eastAsia="宋体" w:hAnsi="Times New Roman" w:cs="Times New Roman"/>
                <w:b/>
                <w:bCs/>
                <w:color w:val="000000"/>
                <w:sz w:val="24"/>
              </w:rPr>
              <w:t>、光源</w:t>
            </w:r>
          </w:p>
          <w:p w14:paraId="4B01D8F1" w14:textId="77777777" w:rsidR="005C2CC8" w:rsidRPr="00934CD0" w:rsidRDefault="005C2CC8" w:rsidP="00EB65D4">
            <w:pPr>
              <w:spacing w:after="0" w:line="288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工作温度：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-20℃~60℃</w:t>
            </w:r>
          </w:p>
          <w:p w14:paraId="20EC5FE2" w14:textId="77777777" w:rsidR="005C2CC8" w:rsidRPr="00934CD0" w:rsidRDefault="005C2CC8" w:rsidP="00EB65D4">
            <w:pPr>
              <w:spacing w:after="0" w:line="288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工作湿度：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 xml:space="preserve">&lt;95% 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无冷凝</w:t>
            </w:r>
          </w:p>
          <w:p w14:paraId="27271BC6" w14:textId="77777777" w:rsidR="005C2CC8" w:rsidRPr="00934CD0" w:rsidRDefault="005C2CC8" w:rsidP="00EB65D4">
            <w:pPr>
              <w:spacing w:after="0" w:line="288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防护等级：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IP66</w:t>
            </w:r>
          </w:p>
          <w:p w14:paraId="22613706" w14:textId="77777777" w:rsidR="005C2CC8" w:rsidRPr="00934CD0" w:rsidRDefault="005C2CC8" w:rsidP="00EB65D4">
            <w:pPr>
              <w:spacing w:after="0" w:line="288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色温：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5000K~8000K</w:t>
            </w:r>
          </w:p>
          <w:p w14:paraId="0688AE96" w14:textId="77777777" w:rsidR="005C2CC8" w:rsidRPr="00934CD0" w:rsidRDefault="005C2CC8" w:rsidP="00EB65D4">
            <w:pPr>
              <w:spacing w:after="0" w:line="288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寿命：不低于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30000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小时（环境温度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25 ℃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）</w:t>
            </w:r>
          </w:p>
          <w:p w14:paraId="449E55F5" w14:textId="77777777" w:rsidR="005C2CC8" w:rsidRPr="00934CD0" w:rsidRDefault="005C2CC8" w:rsidP="00EB65D4">
            <w:pPr>
              <w:spacing w:after="0" w:line="288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供电方式</w:t>
            </w:r>
          </w:p>
          <w:p w14:paraId="09546AF4" w14:textId="77777777" w:rsidR="005C2CC8" w:rsidRPr="00934CD0" w:rsidRDefault="005C2CC8" w:rsidP="00EB65D4">
            <w:pPr>
              <w:spacing w:after="0" w:line="288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AC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：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 xml:space="preserve">220 V ± 25% </w:t>
            </w:r>
          </w:p>
          <w:p w14:paraId="0697C90B" w14:textId="77777777" w:rsidR="005C2CC8" w:rsidRPr="00934CD0" w:rsidRDefault="005C2CC8" w:rsidP="00EB65D4">
            <w:pPr>
              <w:spacing w:after="0" w:line="288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最大功耗：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58W</w:t>
            </w:r>
          </w:p>
          <w:p w14:paraId="08085988" w14:textId="77777777" w:rsidR="005C2CC8" w:rsidRPr="00934CD0" w:rsidRDefault="005C2CC8" w:rsidP="00EB65D4">
            <w:pPr>
              <w:pStyle w:val="ae"/>
              <w:spacing w:line="288" w:lineRule="auto"/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</w:pPr>
            <w:r w:rsidRPr="00934CD0"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  <w:t>3</w:t>
            </w:r>
            <w:r w:rsidRPr="00934CD0"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  <w:t>、控制系统</w:t>
            </w:r>
          </w:p>
          <w:p w14:paraId="435F622A" w14:textId="77777777" w:rsidR="005C2CC8" w:rsidRPr="00934CD0" w:rsidRDefault="005C2CC8" w:rsidP="00EB65D4">
            <w:pPr>
              <w:spacing w:after="0" w:line="288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控制器：嵌入式，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Linux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内核</w:t>
            </w:r>
          </w:p>
          <w:p w14:paraId="3D45C218" w14:textId="77777777" w:rsidR="005C2CC8" w:rsidRPr="00934CD0" w:rsidRDefault="005C2CC8" w:rsidP="00EB65D4">
            <w:pPr>
              <w:spacing w:after="0" w:line="288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人机界面：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14"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触摸屏，分辨率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1920×1080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，亮度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300cd/m²</w:t>
            </w:r>
          </w:p>
          <w:p w14:paraId="3833EE95" w14:textId="77777777" w:rsidR="005C2CC8" w:rsidRPr="00934CD0" w:rsidRDefault="005C2CC8" w:rsidP="00EB65D4">
            <w:pPr>
              <w:spacing w:after="0" w:line="288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工作温度：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-20℃~60℃</w:t>
            </w:r>
          </w:p>
          <w:p w14:paraId="3B549821" w14:textId="77777777" w:rsidR="005C2CC8" w:rsidRPr="00934CD0" w:rsidRDefault="005C2CC8" w:rsidP="00EB65D4">
            <w:pPr>
              <w:spacing w:after="0" w:line="288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存储温度：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-40℃~85℃</w:t>
            </w:r>
          </w:p>
          <w:p w14:paraId="375D0733" w14:textId="77777777" w:rsidR="005C2CC8" w:rsidRPr="00934CD0" w:rsidRDefault="005C2CC8" w:rsidP="00EB65D4">
            <w:pPr>
              <w:spacing w:after="0" w:line="288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工作湿度：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 xml:space="preserve">10%~90% 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无冷凝</w:t>
            </w:r>
          </w:p>
          <w:p w14:paraId="06EA07DF" w14:textId="77777777" w:rsidR="005C2CC8" w:rsidRPr="00934CD0" w:rsidRDefault="005C2CC8" w:rsidP="00EB65D4">
            <w:pPr>
              <w:spacing w:after="0" w:line="288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防护等级：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IP65</w:t>
            </w:r>
          </w:p>
          <w:p w14:paraId="5B3CAF68" w14:textId="005AED22" w:rsidR="005C2CC8" w:rsidRPr="00934CD0" w:rsidRDefault="005C2CC8" w:rsidP="00EB65D4">
            <w:pPr>
              <w:spacing w:after="0" w:line="288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输入电压</w:t>
            </w:r>
            <w:r w:rsidR="00EB65D4" w:rsidRPr="00EB65D4">
              <w:rPr>
                <w:rFonts w:ascii="Times New Roman" w:eastAsia="宋体" w:hAnsi="Times New Roman" w:cs="Times New Roman"/>
                <w:color w:val="000000"/>
                <w:sz w:val="24"/>
              </w:rPr>
              <w:t>：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AC 220V</w:t>
            </w:r>
          </w:p>
          <w:p w14:paraId="422207DE" w14:textId="77777777" w:rsidR="005C2CC8" w:rsidRPr="00934CD0" w:rsidRDefault="005C2CC8" w:rsidP="00EB65D4">
            <w:pPr>
              <w:spacing w:after="0" w:line="288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功耗：小于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100W</w:t>
            </w:r>
          </w:p>
          <w:p w14:paraId="2E949662" w14:textId="77777777" w:rsidR="005C2CC8" w:rsidRPr="00934CD0" w:rsidRDefault="005C2CC8" w:rsidP="00EB65D4">
            <w:pPr>
              <w:spacing w:after="0" w:line="288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业务接口：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1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个千兆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SFP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光接口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/8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个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10/100/1000M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自适应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PoE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电口</w:t>
            </w:r>
          </w:p>
          <w:p w14:paraId="1559F310" w14:textId="562425C9" w:rsidR="005C2CC8" w:rsidRPr="00934CD0" w:rsidRDefault="005C2CC8" w:rsidP="00EB65D4">
            <w:pPr>
              <w:spacing w:after="0" w:line="288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PoE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协议</w:t>
            </w:r>
            <w:r w:rsidR="00EB65D4"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：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802.3af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，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802.3at</w:t>
            </w:r>
          </w:p>
          <w:p w14:paraId="36CE6EE6" w14:textId="77777777" w:rsidR="005C2CC8" w:rsidRPr="00934CD0" w:rsidRDefault="005C2CC8" w:rsidP="00EB65D4">
            <w:pPr>
              <w:spacing w:after="0" w:line="288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供电输出：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 xml:space="preserve">DC 48~58V 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双电源冗余</w:t>
            </w:r>
          </w:p>
          <w:p w14:paraId="28814F56" w14:textId="77777777" w:rsidR="005C2CC8" w:rsidRPr="00934CD0" w:rsidRDefault="005C2CC8" w:rsidP="00EB65D4">
            <w:pPr>
              <w:spacing w:after="0" w:line="288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散热方式：无风扇，自然散热</w:t>
            </w:r>
          </w:p>
          <w:p w14:paraId="03CD71A9" w14:textId="77777777" w:rsidR="005C2CC8" w:rsidRPr="00934CD0" w:rsidRDefault="005C2CC8" w:rsidP="00EB65D4">
            <w:pPr>
              <w:pStyle w:val="ae"/>
              <w:spacing w:line="288" w:lineRule="auto"/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</w:pPr>
            <w:r w:rsidRPr="00934CD0"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  <w:t>4</w:t>
            </w:r>
            <w:r w:rsidRPr="00934CD0"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  <w:t>、安装支架</w:t>
            </w:r>
          </w:p>
          <w:p w14:paraId="7B8E0495" w14:textId="77777777" w:rsidR="005C2CC8" w:rsidRPr="00934CD0" w:rsidRDefault="005C2CC8" w:rsidP="00EB65D4">
            <w:pPr>
              <w:pStyle w:val="af0"/>
              <w:spacing w:line="288" w:lineRule="auto"/>
              <w:ind w:left="0" w:firstLine="0"/>
              <w:rPr>
                <w:rFonts w:ascii="Times New Roman" w:eastAsia="宋体" w:hAnsi="Times New Roman" w:cs="Times New Roman"/>
                <w:sz w:val="24"/>
              </w:rPr>
            </w:pPr>
            <w:r w:rsidRPr="00934CD0">
              <w:rPr>
                <w:rFonts w:ascii="Times New Roman" w:eastAsia="宋体" w:hAnsi="Times New Roman" w:cs="Times New Roman"/>
                <w:sz w:val="24"/>
              </w:rPr>
              <w:t>满足现场操作平台的承重要求</w:t>
            </w:r>
          </w:p>
        </w:tc>
      </w:tr>
      <w:tr w:rsidR="005C2CC8" w:rsidRPr="00934CD0" w14:paraId="6A8CE8B0" w14:textId="77777777" w:rsidTr="001909D4">
        <w:trPr>
          <w:jc w:val="center"/>
        </w:trPr>
        <w:tc>
          <w:tcPr>
            <w:tcW w:w="1552" w:type="dxa"/>
            <w:noWrap/>
            <w:vAlign w:val="center"/>
          </w:tcPr>
          <w:p w14:paraId="72AB81C2" w14:textId="77777777" w:rsidR="005C2CC8" w:rsidRPr="00934CD0" w:rsidRDefault="005C2CC8" w:rsidP="00EB65D4">
            <w:pPr>
              <w:spacing w:after="0" w:line="288" w:lineRule="auto"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24"/>
                <w:lang w:bidi="ar"/>
              </w:rPr>
            </w:pPr>
            <w:r w:rsidRPr="00934CD0">
              <w:rPr>
                <w:rFonts w:ascii="Times New Roman" w:eastAsia="宋体" w:hAnsi="Times New Roman" w:cs="Times New Roman"/>
                <w:b/>
                <w:bCs/>
                <w:color w:val="000000"/>
                <w:sz w:val="24"/>
                <w:lang w:bidi="ar"/>
              </w:rPr>
              <w:lastRenderedPageBreak/>
              <w:t>现场通讯柜</w:t>
            </w:r>
          </w:p>
        </w:tc>
        <w:tc>
          <w:tcPr>
            <w:tcW w:w="6738" w:type="dxa"/>
            <w:noWrap/>
            <w:vAlign w:val="center"/>
          </w:tcPr>
          <w:p w14:paraId="790EA8E7" w14:textId="77777777" w:rsidR="005C2CC8" w:rsidRPr="00934CD0" w:rsidRDefault="005C2CC8" w:rsidP="00EB65D4">
            <w:pPr>
              <w:spacing w:after="0" w:line="288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934CD0">
              <w:rPr>
                <w:rFonts w:ascii="Times New Roman" w:eastAsia="宋体" w:hAnsi="Times New Roman" w:cs="Times New Roman"/>
                <w:b/>
                <w:bCs/>
                <w:color w:val="000000"/>
                <w:sz w:val="24"/>
              </w:rPr>
              <w:t>基本功能描述：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包括供电和通讯两个方面的功能，为智能泡沫影像采集单元中的光源供电，可实现远程调节；为智能泡沫影像采集单元中的摄像头供电并提供网络通讯，实现泡沫图像的光电信号转换和远程传输。</w:t>
            </w:r>
          </w:p>
          <w:p w14:paraId="4272AB5E" w14:textId="77777777" w:rsidR="005C2CC8" w:rsidRPr="00934CD0" w:rsidRDefault="005C2CC8" w:rsidP="00EB65D4">
            <w:pPr>
              <w:pStyle w:val="ae"/>
              <w:spacing w:line="288" w:lineRule="auto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934CD0">
              <w:rPr>
                <w:rFonts w:ascii="Times New Roman" w:eastAsia="宋体" w:hAnsi="Times New Roman" w:cs="Times New Roman"/>
                <w:sz w:val="24"/>
                <w:szCs w:val="24"/>
              </w:rPr>
              <w:t>技术参数：</w:t>
            </w:r>
          </w:p>
          <w:p w14:paraId="4424FBF5" w14:textId="77777777" w:rsidR="005C2CC8" w:rsidRPr="00934CD0" w:rsidRDefault="005C2CC8" w:rsidP="00EB65D4">
            <w:pPr>
              <w:spacing w:after="0" w:line="288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业务接口：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4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个千兆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SFP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光接口、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8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个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10/100/1000M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自适应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PoE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电口</w:t>
            </w:r>
          </w:p>
          <w:p w14:paraId="59E2B26E" w14:textId="77777777" w:rsidR="005C2CC8" w:rsidRPr="00934CD0" w:rsidRDefault="005C2CC8" w:rsidP="00EB65D4">
            <w:pPr>
              <w:spacing w:after="0" w:line="288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PoE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协议：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 xml:space="preserve"> 802.3af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，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802.3at</w:t>
            </w:r>
          </w:p>
          <w:p w14:paraId="68E40A4A" w14:textId="77777777" w:rsidR="005C2CC8" w:rsidRPr="00934CD0" w:rsidRDefault="005C2CC8" w:rsidP="00EB65D4">
            <w:pPr>
              <w:spacing w:after="0" w:line="288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工作温度：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-40℃~75℃</w:t>
            </w:r>
          </w:p>
          <w:p w14:paraId="0F6B9B0B" w14:textId="77777777" w:rsidR="005C2CC8" w:rsidRPr="00934CD0" w:rsidRDefault="005C2CC8" w:rsidP="00EB65D4">
            <w:pPr>
              <w:spacing w:after="0" w:line="288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lastRenderedPageBreak/>
              <w:t>存储温度：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-40℃~85℃</w:t>
            </w:r>
          </w:p>
          <w:p w14:paraId="2E27A686" w14:textId="77777777" w:rsidR="005C2CC8" w:rsidRPr="00934CD0" w:rsidRDefault="005C2CC8" w:rsidP="00EB65D4">
            <w:pPr>
              <w:spacing w:after="0" w:line="288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工作湿度：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 xml:space="preserve">5%~90% 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无冷凝</w:t>
            </w:r>
          </w:p>
          <w:p w14:paraId="422C3EFE" w14:textId="77777777" w:rsidR="005C2CC8" w:rsidRPr="00934CD0" w:rsidRDefault="005C2CC8" w:rsidP="00EB65D4">
            <w:pPr>
              <w:spacing w:after="0" w:line="288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供电输出：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8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路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DC 48~57V</w:t>
            </w: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、双电源冗余</w:t>
            </w:r>
          </w:p>
          <w:p w14:paraId="367967B9" w14:textId="77777777" w:rsidR="005C2CC8" w:rsidRPr="00934CD0" w:rsidRDefault="005C2CC8" w:rsidP="00EB65D4">
            <w:pPr>
              <w:spacing w:after="0" w:line="288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934CD0">
              <w:rPr>
                <w:rFonts w:ascii="Times New Roman" w:eastAsia="宋体" w:hAnsi="Times New Roman" w:cs="Times New Roman"/>
                <w:color w:val="000000"/>
                <w:sz w:val="24"/>
              </w:rPr>
              <w:t>散热方式：无风扇，自然散热</w:t>
            </w:r>
          </w:p>
        </w:tc>
      </w:tr>
      <w:bookmarkEnd w:id="0"/>
    </w:tbl>
    <w:p w14:paraId="511798D7" w14:textId="77777777" w:rsidR="005C2CC8" w:rsidRPr="005C2CC8" w:rsidRDefault="005C2CC8" w:rsidP="00EB65D4">
      <w:pPr>
        <w:spacing w:after="0" w:line="288" w:lineRule="auto"/>
        <w:jc w:val="center"/>
        <w:rPr>
          <w:rFonts w:ascii="宋体" w:eastAsia="宋体" w:hAnsi="宋体" w:hint="eastAsia"/>
          <w:b/>
          <w:bCs/>
          <w:sz w:val="28"/>
          <w:szCs w:val="32"/>
        </w:rPr>
      </w:pPr>
    </w:p>
    <w:sectPr w:rsidR="005C2CC8" w:rsidRPr="005C2CC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CF5838" w14:textId="77777777" w:rsidR="001F51F5" w:rsidRDefault="001F51F5" w:rsidP="001F51F5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5D3B9CF4" w14:textId="77777777" w:rsidR="001F51F5" w:rsidRDefault="001F51F5" w:rsidP="001F51F5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8832B0" w14:textId="77777777" w:rsidR="001F51F5" w:rsidRDefault="001F51F5" w:rsidP="001F51F5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4DB4D265" w14:textId="77777777" w:rsidR="001F51F5" w:rsidRDefault="001F51F5" w:rsidP="001F51F5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204482"/>
    <w:multiLevelType w:val="multilevel"/>
    <w:tmpl w:val="70204482"/>
    <w:lvl w:ilvl="0">
      <w:start w:val="1"/>
      <w:numFmt w:val="decimal"/>
      <w:lvlText w:val="2.%1"/>
      <w:lvlJc w:val="left"/>
      <w:pPr>
        <w:ind w:left="1042" w:hanging="440"/>
      </w:pPr>
      <w:rPr>
        <w:rFonts w:ascii="仿宋" w:hAnsi="仿宋" w:hint="eastAsia"/>
      </w:rPr>
    </w:lvl>
    <w:lvl w:ilvl="1">
      <w:start w:val="1"/>
      <w:numFmt w:val="decimalEnclosedCircle"/>
      <w:lvlText w:val="%2"/>
      <w:lvlJc w:val="left"/>
      <w:pPr>
        <w:ind w:left="140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22" w:hanging="440"/>
      </w:pPr>
    </w:lvl>
    <w:lvl w:ilvl="3">
      <w:start w:val="1"/>
      <w:numFmt w:val="decimal"/>
      <w:lvlText w:val="%4."/>
      <w:lvlJc w:val="left"/>
      <w:pPr>
        <w:ind w:left="2362" w:hanging="440"/>
      </w:pPr>
    </w:lvl>
    <w:lvl w:ilvl="4">
      <w:start w:val="1"/>
      <w:numFmt w:val="lowerLetter"/>
      <w:lvlText w:val="%5)"/>
      <w:lvlJc w:val="left"/>
      <w:pPr>
        <w:ind w:left="2802" w:hanging="440"/>
      </w:pPr>
    </w:lvl>
    <w:lvl w:ilvl="5">
      <w:start w:val="1"/>
      <w:numFmt w:val="lowerRoman"/>
      <w:lvlText w:val="%6."/>
      <w:lvlJc w:val="right"/>
      <w:pPr>
        <w:ind w:left="3242" w:hanging="440"/>
      </w:pPr>
    </w:lvl>
    <w:lvl w:ilvl="6">
      <w:start w:val="1"/>
      <w:numFmt w:val="decimal"/>
      <w:lvlText w:val="%7."/>
      <w:lvlJc w:val="left"/>
      <w:pPr>
        <w:ind w:left="3682" w:hanging="440"/>
      </w:pPr>
    </w:lvl>
    <w:lvl w:ilvl="7">
      <w:start w:val="1"/>
      <w:numFmt w:val="lowerLetter"/>
      <w:lvlText w:val="%8)"/>
      <w:lvlJc w:val="left"/>
      <w:pPr>
        <w:ind w:left="4122" w:hanging="440"/>
      </w:pPr>
    </w:lvl>
    <w:lvl w:ilvl="8">
      <w:start w:val="1"/>
      <w:numFmt w:val="lowerRoman"/>
      <w:lvlText w:val="%9."/>
      <w:lvlJc w:val="right"/>
      <w:pPr>
        <w:ind w:left="4562" w:hanging="440"/>
      </w:pPr>
    </w:lvl>
  </w:abstractNum>
  <w:num w:numId="1" w16cid:durableId="5153840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2835"/>
    <w:rsid w:val="00005824"/>
    <w:rsid w:val="000C76D4"/>
    <w:rsid w:val="001144FC"/>
    <w:rsid w:val="001909D4"/>
    <w:rsid w:val="001F51F5"/>
    <w:rsid w:val="0020689C"/>
    <w:rsid w:val="002B1956"/>
    <w:rsid w:val="002B5BC8"/>
    <w:rsid w:val="00375CC2"/>
    <w:rsid w:val="00432835"/>
    <w:rsid w:val="00433D00"/>
    <w:rsid w:val="004E0502"/>
    <w:rsid w:val="00533257"/>
    <w:rsid w:val="005C2CC8"/>
    <w:rsid w:val="0060164F"/>
    <w:rsid w:val="00636157"/>
    <w:rsid w:val="007C73D5"/>
    <w:rsid w:val="007E4743"/>
    <w:rsid w:val="00822870"/>
    <w:rsid w:val="008B3859"/>
    <w:rsid w:val="008B5BBD"/>
    <w:rsid w:val="00934CD0"/>
    <w:rsid w:val="009476D5"/>
    <w:rsid w:val="0095354B"/>
    <w:rsid w:val="009F0D70"/>
    <w:rsid w:val="00A105F1"/>
    <w:rsid w:val="00AE3AE6"/>
    <w:rsid w:val="00C27B90"/>
    <w:rsid w:val="00CB02CC"/>
    <w:rsid w:val="00E02A29"/>
    <w:rsid w:val="00EB4D40"/>
    <w:rsid w:val="00EB65D4"/>
    <w:rsid w:val="00F632E8"/>
    <w:rsid w:val="00F83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7A93FF7"/>
  <w15:chartTrackingRefBased/>
  <w15:docId w15:val="{DEFC7CBB-BF6A-4E59-91B9-AE6CBB930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432835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328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32835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32835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32835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32835"/>
    <w:pPr>
      <w:keepNext/>
      <w:keepLines/>
      <w:spacing w:before="40" w:after="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32835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32835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32835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432835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4328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4328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432835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432835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432835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432835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432835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432835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432835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4328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32835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432835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328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432835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32835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432835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328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432835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432835"/>
    <w:rPr>
      <w:b/>
      <w:bCs/>
      <w:smallCaps/>
      <w:color w:val="0F4761" w:themeColor="accent1" w:themeShade="BF"/>
      <w:spacing w:val="5"/>
    </w:rPr>
  </w:style>
  <w:style w:type="paragraph" w:customStyle="1" w:styleId="ae">
    <w:name w:val="四级标题"/>
    <w:basedOn w:val="af"/>
    <w:next w:val="af0"/>
    <w:qFormat/>
    <w:rsid w:val="005C2CC8"/>
    <w:pPr>
      <w:spacing w:after="0" w:line="240" w:lineRule="auto"/>
      <w:ind w:leftChars="0" w:left="0"/>
      <w:jc w:val="both"/>
    </w:pPr>
    <w:rPr>
      <w:rFonts w:eastAsia="黑体"/>
      <w:sz w:val="21"/>
      <w:szCs w:val="22"/>
      <w14:ligatures w14:val="none"/>
    </w:rPr>
  </w:style>
  <w:style w:type="paragraph" w:styleId="af0">
    <w:name w:val="List"/>
    <w:basedOn w:val="a"/>
    <w:qFormat/>
    <w:rsid w:val="005C2CC8"/>
    <w:pPr>
      <w:spacing w:after="0" w:line="240" w:lineRule="auto"/>
      <w:ind w:left="420" w:hanging="420"/>
      <w:jc w:val="both"/>
    </w:pPr>
    <w:rPr>
      <w:sz w:val="21"/>
      <w14:ligatures w14:val="none"/>
    </w:rPr>
  </w:style>
  <w:style w:type="paragraph" w:styleId="af">
    <w:name w:val="Date"/>
    <w:basedOn w:val="a"/>
    <w:next w:val="a"/>
    <w:link w:val="af1"/>
    <w:uiPriority w:val="99"/>
    <w:semiHidden/>
    <w:unhideWhenUsed/>
    <w:rsid w:val="005C2CC8"/>
    <w:pPr>
      <w:ind w:leftChars="2500" w:left="100"/>
    </w:pPr>
  </w:style>
  <w:style w:type="character" w:customStyle="1" w:styleId="af1">
    <w:name w:val="日期 字符"/>
    <w:basedOn w:val="a0"/>
    <w:link w:val="af"/>
    <w:uiPriority w:val="99"/>
    <w:semiHidden/>
    <w:rsid w:val="005C2CC8"/>
  </w:style>
  <w:style w:type="paragraph" w:styleId="af2">
    <w:name w:val="header"/>
    <w:basedOn w:val="a"/>
    <w:link w:val="af3"/>
    <w:uiPriority w:val="99"/>
    <w:unhideWhenUsed/>
    <w:rsid w:val="001F51F5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f3">
    <w:name w:val="页眉 字符"/>
    <w:basedOn w:val="a0"/>
    <w:link w:val="af2"/>
    <w:uiPriority w:val="99"/>
    <w:rsid w:val="001F51F5"/>
    <w:rPr>
      <w:sz w:val="18"/>
      <w:szCs w:val="18"/>
    </w:rPr>
  </w:style>
  <w:style w:type="paragraph" w:styleId="af4">
    <w:name w:val="footer"/>
    <w:basedOn w:val="a"/>
    <w:link w:val="af5"/>
    <w:uiPriority w:val="99"/>
    <w:unhideWhenUsed/>
    <w:rsid w:val="001F51F5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f5">
    <w:name w:val="页脚 字符"/>
    <w:basedOn w:val="a0"/>
    <w:link w:val="af4"/>
    <w:uiPriority w:val="99"/>
    <w:rsid w:val="001F51F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949</Words>
  <Characters>593</Characters>
  <Application>Microsoft Office Word</Application>
  <DocSecurity>0</DocSecurity>
  <Lines>118</Lines>
  <Paragraphs>128</Paragraphs>
  <ScaleCrop>false</ScaleCrop>
  <Company/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轶凡 汪</dc:creator>
  <cp:keywords/>
  <dc:description/>
  <cp:lastModifiedBy>Administrator</cp:lastModifiedBy>
  <cp:revision>13</cp:revision>
  <dcterms:created xsi:type="dcterms:W3CDTF">2026-06-03T07:20:00Z</dcterms:created>
  <dcterms:modified xsi:type="dcterms:W3CDTF">2026-06-09T03:24:00Z</dcterms:modified>
</cp:coreProperties>
</file>