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37A8E4">
      <w:pPr>
        <w:spacing w:line="240" w:lineRule="atLeast"/>
        <w:jc w:val="center"/>
        <w:rPr>
          <w:rFonts w:ascii="方正小标宋简体" w:hAnsi="黑体" w:eastAsia="方正小标宋简体"/>
          <w:sz w:val="44"/>
          <w:szCs w:val="44"/>
        </w:rPr>
      </w:pPr>
      <w:bookmarkStart w:id="2" w:name="_GoBack"/>
      <w:bookmarkEnd w:id="2"/>
      <w:bookmarkStart w:id="0" w:name="_Hlk239154758"/>
      <w:r>
        <w:rPr>
          <w:rFonts w:hint="eastAsia" w:ascii="方正小标宋简体" w:hAnsi="黑体" w:eastAsia="方正小标宋简体"/>
          <w:sz w:val="44"/>
          <w:szCs w:val="44"/>
        </w:rPr>
        <w:t>多媒体设备采购清单</w:t>
      </w:r>
    </w:p>
    <w:bookmarkEnd w:id="0"/>
    <w:tbl>
      <w:tblPr>
        <w:tblStyle w:val="7"/>
        <w:tblpPr w:leftFromText="180" w:rightFromText="180" w:vertAnchor="text" w:horzAnchor="page" w:tblpXSpec="center" w:tblpY="396"/>
        <w:tblOverlap w:val="never"/>
        <w:tblW w:w="9204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3"/>
        <w:gridCol w:w="567"/>
        <w:gridCol w:w="567"/>
        <w:gridCol w:w="2126"/>
        <w:gridCol w:w="850"/>
        <w:gridCol w:w="688"/>
        <w:gridCol w:w="880"/>
        <w:gridCol w:w="996"/>
        <w:gridCol w:w="697"/>
        <w:gridCol w:w="850"/>
      </w:tblGrid>
      <w:tr w14:paraId="577EF39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983" w:type="dxa"/>
            <w:vMerge w:val="restart"/>
            <w:vAlign w:val="center"/>
          </w:tcPr>
          <w:p w14:paraId="2DA5D307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bookmarkStart w:id="1" w:name="_Hlk239154785"/>
            <w:r>
              <w:rPr>
                <w:rFonts w:hint="eastAsia" w:ascii="楷体" w:hAnsi="楷体" w:eastAsia="楷体" w:cs="宋体"/>
                <w:kern w:val="0"/>
                <w:szCs w:val="21"/>
              </w:rPr>
              <w:t>项目名称</w:t>
            </w:r>
          </w:p>
        </w:tc>
        <w:tc>
          <w:tcPr>
            <w:tcW w:w="567" w:type="dxa"/>
            <w:vMerge w:val="restart"/>
            <w:vAlign w:val="center"/>
          </w:tcPr>
          <w:p w14:paraId="74717409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包号</w:t>
            </w:r>
          </w:p>
        </w:tc>
        <w:tc>
          <w:tcPr>
            <w:tcW w:w="567" w:type="dxa"/>
            <w:vMerge w:val="restart"/>
            <w:vAlign w:val="center"/>
          </w:tcPr>
          <w:p w14:paraId="32FECA7E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包名称</w:t>
            </w:r>
          </w:p>
        </w:tc>
        <w:tc>
          <w:tcPr>
            <w:tcW w:w="2126" w:type="dxa"/>
            <w:vMerge w:val="restart"/>
            <w:vAlign w:val="center"/>
          </w:tcPr>
          <w:p w14:paraId="2F41CA65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分项项目名称（标的名称）</w:t>
            </w:r>
          </w:p>
        </w:tc>
        <w:tc>
          <w:tcPr>
            <w:tcW w:w="850" w:type="dxa"/>
            <w:vMerge w:val="restart"/>
            <w:vAlign w:val="center"/>
          </w:tcPr>
          <w:p w14:paraId="748662DA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是否核心产品</w:t>
            </w:r>
          </w:p>
        </w:tc>
        <w:tc>
          <w:tcPr>
            <w:tcW w:w="688" w:type="dxa"/>
            <w:vMerge w:val="restart"/>
            <w:vAlign w:val="center"/>
          </w:tcPr>
          <w:p w14:paraId="52A83B4F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是否接受进口产品</w:t>
            </w:r>
          </w:p>
        </w:tc>
        <w:tc>
          <w:tcPr>
            <w:tcW w:w="880" w:type="dxa"/>
            <w:vMerge w:val="restart"/>
            <w:vAlign w:val="center"/>
          </w:tcPr>
          <w:p w14:paraId="67E1EA40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数量/单位</w:t>
            </w:r>
          </w:p>
        </w:tc>
        <w:tc>
          <w:tcPr>
            <w:tcW w:w="996" w:type="dxa"/>
            <w:vMerge w:val="restart"/>
            <w:vAlign w:val="center"/>
          </w:tcPr>
          <w:p w14:paraId="7F4611FF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预算</w:t>
            </w:r>
          </w:p>
        </w:tc>
        <w:tc>
          <w:tcPr>
            <w:tcW w:w="1547" w:type="dxa"/>
            <w:gridSpan w:val="2"/>
            <w:vAlign w:val="center"/>
          </w:tcPr>
          <w:p w14:paraId="0879496D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交货要求</w:t>
            </w:r>
          </w:p>
        </w:tc>
      </w:tr>
      <w:tr w14:paraId="02A36C2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983" w:type="dxa"/>
            <w:vMerge w:val="continue"/>
            <w:vAlign w:val="center"/>
          </w:tcPr>
          <w:p w14:paraId="4532AAF4">
            <w:pPr>
              <w:widowControl/>
              <w:jc w:val="left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2BB55DCA">
            <w:pPr>
              <w:widowControl/>
              <w:jc w:val="left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30D19EC1">
            <w:pPr>
              <w:widowControl/>
              <w:jc w:val="left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2126" w:type="dxa"/>
            <w:vMerge w:val="continue"/>
            <w:vAlign w:val="center"/>
          </w:tcPr>
          <w:p w14:paraId="1F3C9A1D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24FA9FFF">
            <w:pPr>
              <w:widowControl/>
              <w:jc w:val="left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688" w:type="dxa"/>
            <w:vMerge w:val="continue"/>
            <w:vAlign w:val="center"/>
          </w:tcPr>
          <w:p w14:paraId="3AE88336">
            <w:pPr>
              <w:widowControl/>
              <w:jc w:val="left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880" w:type="dxa"/>
            <w:vMerge w:val="continue"/>
            <w:vAlign w:val="center"/>
          </w:tcPr>
          <w:p w14:paraId="5F20696C">
            <w:pPr>
              <w:widowControl/>
              <w:jc w:val="left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996" w:type="dxa"/>
            <w:vMerge w:val="continue"/>
            <w:vAlign w:val="center"/>
          </w:tcPr>
          <w:p w14:paraId="743F2653">
            <w:pPr>
              <w:widowControl/>
              <w:jc w:val="left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697" w:type="dxa"/>
            <w:vAlign w:val="center"/>
          </w:tcPr>
          <w:p w14:paraId="7374F165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时间</w:t>
            </w:r>
          </w:p>
        </w:tc>
        <w:tc>
          <w:tcPr>
            <w:tcW w:w="850" w:type="dxa"/>
            <w:vAlign w:val="center"/>
          </w:tcPr>
          <w:p w14:paraId="67BFEB94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地点</w:t>
            </w:r>
          </w:p>
        </w:tc>
      </w:tr>
      <w:tr w14:paraId="56654D5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983" w:type="dxa"/>
            <w:vMerge w:val="restart"/>
            <w:vAlign w:val="center"/>
          </w:tcPr>
          <w:p w14:paraId="319914EE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教室设备采购项目</w:t>
            </w:r>
          </w:p>
        </w:tc>
        <w:tc>
          <w:tcPr>
            <w:tcW w:w="567" w:type="dxa"/>
            <w:vMerge w:val="restart"/>
            <w:vAlign w:val="center"/>
          </w:tcPr>
          <w:p w14:paraId="2E49DCA5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1</w:t>
            </w:r>
          </w:p>
        </w:tc>
        <w:tc>
          <w:tcPr>
            <w:tcW w:w="567" w:type="dxa"/>
            <w:vMerge w:val="restart"/>
            <w:vAlign w:val="center"/>
          </w:tcPr>
          <w:p w14:paraId="7EA61886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59F6E272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交互智能平板</w:t>
            </w:r>
          </w:p>
        </w:tc>
        <w:tc>
          <w:tcPr>
            <w:tcW w:w="850" w:type="dxa"/>
            <w:vAlign w:val="center"/>
          </w:tcPr>
          <w:p w14:paraId="57BBFF07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是</w:t>
            </w:r>
          </w:p>
        </w:tc>
        <w:tc>
          <w:tcPr>
            <w:tcW w:w="688" w:type="dxa"/>
            <w:vAlign w:val="center"/>
          </w:tcPr>
          <w:p w14:paraId="3F19050D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880" w:type="dxa"/>
            <w:vAlign w:val="center"/>
          </w:tcPr>
          <w:p w14:paraId="4F85CCAD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3台</w:t>
            </w:r>
          </w:p>
        </w:tc>
        <w:tc>
          <w:tcPr>
            <w:tcW w:w="996" w:type="dxa"/>
            <w:vMerge w:val="restart"/>
            <w:vAlign w:val="center"/>
          </w:tcPr>
          <w:p w14:paraId="441EC42A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29万元</w:t>
            </w:r>
          </w:p>
        </w:tc>
        <w:tc>
          <w:tcPr>
            <w:tcW w:w="697" w:type="dxa"/>
            <w:vMerge w:val="restart"/>
            <w:vAlign w:val="center"/>
          </w:tcPr>
          <w:p w14:paraId="27C760E4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合同签订后</w:t>
            </w:r>
            <w:r>
              <w:rPr>
                <w:rFonts w:ascii="楷体" w:hAnsi="楷体" w:eastAsia="楷体" w:cs="宋体"/>
                <w:kern w:val="0"/>
                <w:szCs w:val="21"/>
              </w:rPr>
              <w:t>30</w:t>
            </w:r>
            <w:r>
              <w:rPr>
                <w:rFonts w:hint="eastAsia" w:ascii="楷体" w:hAnsi="楷体" w:eastAsia="楷体" w:cs="宋体"/>
                <w:kern w:val="0"/>
                <w:szCs w:val="21"/>
              </w:rPr>
              <w:t>日内</w:t>
            </w:r>
          </w:p>
        </w:tc>
        <w:tc>
          <w:tcPr>
            <w:tcW w:w="850" w:type="dxa"/>
            <w:vMerge w:val="restart"/>
            <w:vAlign w:val="center"/>
          </w:tcPr>
          <w:p w14:paraId="4D9F8134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中南大学</w:t>
            </w:r>
          </w:p>
        </w:tc>
      </w:tr>
      <w:tr w14:paraId="1A14B69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983" w:type="dxa"/>
            <w:vMerge w:val="continue"/>
            <w:vAlign w:val="center"/>
          </w:tcPr>
          <w:p w14:paraId="103C9143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3242DA13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5259D968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3841AFCA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LED屏</w:t>
            </w:r>
          </w:p>
        </w:tc>
        <w:tc>
          <w:tcPr>
            <w:tcW w:w="850" w:type="dxa"/>
            <w:vAlign w:val="center"/>
          </w:tcPr>
          <w:p w14:paraId="5C1DE828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是</w:t>
            </w:r>
          </w:p>
        </w:tc>
        <w:tc>
          <w:tcPr>
            <w:tcW w:w="688" w:type="dxa"/>
            <w:vAlign w:val="center"/>
          </w:tcPr>
          <w:p w14:paraId="1CD98D79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880" w:type="dxa"/>
            <w:vAlign w:val="center"/>
          </w:tcPr>
          <w:p w14:paraId="4F6E8746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2台</w:t>
            </w:r>
          </w:p>
        </w:tc>
        <w:tc>
          <w:tcPr>
            <w:tcW w:w="996" w:type="dxa"/>
            <w:vMerge w:val="continue"/>
            <w:vAlign w:val="center"/>
          </w:tcPr>
          <w:p w14:paraId="0748FF42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697" w:type="dxa"/>
            <w:vMerge w:val="continue"/>
            <w:vAlign w:val="center"/>
          </w:tcPr>
          <w:p w14:paraId="26177930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3A689BC7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</w:tr>
      <w:tr w14:paraId="5A6DA54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983" w:type="dxa"/>
            <w:vMerge w:val="continue"/>
            <w:vAlign w:val="center"/>
          </w:tcPr>
          <w:p w14:paraId="6602048F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6FC75650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3A5E26EA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2240B0B4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视频处理器</w:t>
            </w:r>
          </w:p>
        </w:tc>
        <w:tc>
          <w:tcPr>
            <w:tcW w:w="850" w:type="dxa"/>
            <w:vAlign w:val="center"/>
          </w:tcPr>
          <w:p w14:paraId="1C5A74A9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688" w:type="dxa"/>
            <w:vAlign w:val="center"/>
          </w:tcPr>
          <w:p w14:paraId="25B88388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880" w:type="dxa"/>
            <w:vAlign w:val="center"/>
          </w:tcPr>
          <w:p w14:paraId="58644E98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2台</w:t>
            </w:r>
          </w:p>
        </w:tc>
        <w:tc>
          <w:tcPr>
            <w:tcW w:w="996" w:type="dxa"/>
            <w:vMerge w:val="continue"/>
            <w:vAlign w:val="center"/>
          </w:tcPr>
          <w:p w14:paraId="3A235392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697" w:type="dxa"/>
            <w:vMerge w:val="continue"/>
            <w:vAlign w:val="center"/>
          </w:tcPr>
          <w:p w14:paraId="3318C12D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374211B7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</w:tr>
      <w:tr w14:paraId="5B0B474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983" w:type="dxa"/>
            <w:vMerge w:val="continue"/>
            <w:vAlign w:val="center"/>
          </w:tcPr>
          <w:p w14:paraId="19BCFD1E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7EDF32A5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74C7B9C5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26DBEDAF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电视机（85寸）</w:t>
            </w:r>
          </w:p>
        </w:tc>
        <w:tc>
          <w:tcPr>
            <w:tcW w:w="850" w:type="dxa"/>
            <w:vAlign w:val="center"/>
          </w:tcPr>
          <w:p w14:paraId="619E0377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688" w:type="dxa"/>
            <w:vAlign w:val="center"/>
          </w:tcPr>
          <w:p w14:paraId="22AEB7E5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880" w:type="dxa"/>
            <w:vAlign w:val="center"/>
          </w:tcPr>
          <w:p w14:paraId="7912E4BC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1台</w:t>
            </w:r>
          </w:p>
        </w:tc>
        <w:tc>
          <w:tcPr>
            <w:tcW w:w="996" w:type="dxa"/>
            <w:vMerge w:val="continue"/>
            <w:vAlign w:val="center"/>
          </w:tcPr>
          <w:p w14:paraId="4EB6CA0E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697" w:type="dxa"/>
            <w:vMerge w:val="continue"/>
            <w:vAlign w:val="center"/>
          </w:tcPr>
          <w:p w14:paraId="11A3FFCE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1EFEE6D2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</w:tr>
      <w:tr w14:paraId="48E5E31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983" w:type="dxa"/>
            <w:vMerge w:val="continue"/>
            <w:vAlign w:val="center"/>
          </w:tcPr>
          <w:p w14:paraId="23E62C9A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2AF72988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4F4293C0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238A471F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电视机（100寸）</w:t>
            </w:r>
          </w:p>
        </w:tc>
        <w:tc>
          <w:tcPr>
            <w:tcW w:w="850" w:type="dxa"/>
            <w:vAlign w:val="center"/>
          </w:tcPr>
          <w:p w14:paraId="093A42E8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688" w:type="dxa"/>
            <w:vAlign w:val="center"/>
          </w:tcPr>
          <w:p w14:paraId="240EF5D1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880" w:type="dxa"/>
            <w:vAlign w:val="center"/>
          </w:tcPr>
          <w:p w14:paraId="26D07535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1台</w:t>
            </w:r>
          </w:p>
        </w:tc>
        <w:tc>
          <w:tcPr>
            <w:tcW w:w="996" w:type="dxa"/>
            <w:vMerge w:val="continue"/>
            <w:vAlign w:val="center"/>
          </w:tcPr>
          <w:p w14:paraId="49B4F89C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697" w:type="dxa"/>
            <w:vMerge w:val="continue"/>
            <w:vAlign w:val="center"/>
          </w:tcPr>
          <w:p w14:paraId="2C90FA41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2932F1B8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</w:tr>
      <w:tr w14:paraId="2D097AF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983" w:type="dxa"/>
            <w:vMerge w:val="continue"/>
            <w:vAlign w:val="center"/>
          </w:tcPr>
          <w:p w14:paraId="04CD1484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7DF9AB9A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2EB15D18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707E57ED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ascii="楷体" w:hAnsi="楷体" w:eastAsia="楷体" w:cs="宋体"/>
                <w:kern w:val="0"/>
                <w:szCs w:val="21"/>
              </w:rPr>
              <w:t>电容式会议麦克风</w:t>
            </w:r>
          </w:p>
        </w:tc>
        <w:tc>
          <w:tcPr>
            <w:tcW w:w="850" w:type="dxa"/>
            <w:vAlign w:val="center"/>
          </w:tcPr>
          <w:p w14:paraId="4D59903C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688" w:type="dxa"/>
            <w:vAlign w:val="center"/>
          </w:tcPr>
          <w:p w14:paraId="63EF7713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880" w:type="dxa"/>
            <w:vAlign w:val="center"/>
          </w:tcPr>
          <w:p w14:paraId="2302DB26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8台</w:t>
            </w:r>
          </w:p>
        </w:tc>
        <w:tc>
          <w:tcPr>
            <w:tcW w:w="996" w:type="dxa"/>
            <w:vMerge w:val="continue"/>
            <w:vAlign w:val="center"/>
          </w:tcPr>
          <w:p w14:paraId="7682048F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697" w:type="dxa"/>
            <w:vMerge w:val="continue"/>
            <w:vAlign w:val="center"/>
          </w:tcPr>
          <w:p w14:paraId="25CA76A5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423FD41F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</w:tr>
      <w:tr w14:paraId="0E373C3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983" w:type="dxa"/>
            <w:vMerge w:val="continue"/>
            <w:vAlign w:val="center"/>
          </w:tcPr>
          <w:p w14:paraId="2C300DB1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591556F6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1F2EA87C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5DE157B4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ascii="楷体" w:hAnsi="楷体" w:eastAsia="楷体" w:cs="宋体"/>
                <w:kern w:val="0"/>
                <w:szCs w:val="21"/>
              </w:rPr>
              <w:t>音箱</w:t>
            </w:r>
          </w:p>
        </w:tc>
        <w:tc>
          <w:tcPr>
            <w:tcW w:w="850" w:type="dxa"/>
            <w:vAlign w:val="center"/>
          </w:tcPr>
          <w:p w14:paraId="36F6CDE0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688" w:type="dxa"/>
            <w:vAlign w:val="center"/>
          </w:tcPr>
          <w:p w14:paraId="7E603AD4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880" w:type="dxa"/>
            <w:vAlign w:val="center"/>
          </w:tcPr>
          <w:p w14:paraId="37DB2060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8只</w:t>
            </w:r>
          </w:p>
        </w:tc>
        <w:tc>
          <w:tcPr>
            <w:tcW w:w="996" w:type="dxa"/>
            <w:vMerge w:val="continue"/>
            <w:vAlign w:val="center"/>
          </w:tcPr>
          <w:p w14:paraId="26EA208F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697" w:type="dxa"/>
            <w:vMerge w:val="continue"/>
            <w:vAlign w:val="center"/>
          </w:tcPr>
          <w:p w14:paraId="6A076453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7FBEDBFA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</w:tr>
      <w:tr w14:paraId="6CCA2A3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983" w:type="dxa"/>
            <w:vMerge w:val="continue"/>
            <w:vAlign w:val="center"/>
          </w:tcPr>
          <w:p w14:paraId="660AD9C4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327E4C17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710EFEEE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68453710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双通道专业数字功放</w:t>
            </w:r>
          </w:p>
        </w:tc>
        <w:tc>
          <w:tcPr>
            <w:tcW w:w="850" w:type="dxa"/>
            <w:vAlign w:val="center"/>
          </w:tcPr>
          <w:p w14:paraId="53EEE39E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688" w:type="dxa"/>
            <w:vAlign w:val="center"/>
          </w:tcPr>
          <w:p w14:paraId="7F464B44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880" w:type="dxa"/>
            <w:vAlign w:val="center"/>
          </w:tcPr>
          <w:p w14:paraId="2F55B65C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2台</w:t>
            </w:r>
          </w:p>
        </w:tc>
        <w:tc>
          <w:tcPr>
            <w:tcW w:w="996" w:type="dxa"/>
            <w:vMerge w:val="continue"/>
            <w:vAlign w:val="center"/>
          </w:tcPr>
          <w:p w14:paraId="232B24FD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697" w:type="dxa"/>
            <w:vMerge w:val="continue"/>
            <w:vAlign w:val="center"/>
          </w:tcPr>
          <w:p w14:paraId="57E4ECE6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63381AE7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</w:tr>
      <w:tr w14:paraId="12D915C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983" w:type="dxa"/>
            <w:vMerge w:val="continue"/>
            <w:vAlign w:val="center"/>
          </w:tcPr>
          <w:p w14:paraId="6776DE5A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46C07A24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052628C7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07AB77FF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话筒前级音频处理器</w:t>
            </w:r>
          </w:p>
        </w:tc>
        <w:tc>
          <w:tcPr>
            <w:tcW w:w="850" w:type="dxa"/>
            <w:vAlign w:val="center"/>
          </w:tcPr>
          <w:p w14:paraId="328EA6EF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688" w:type="dxa"/>
            <w:vAlign w:val="center"/>
          </w:tcPr>
          <w:p w14:paraId="1AF35740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880" w:type="dxa"/>
            <w:vAlign w:val="center"/>
          </w:tcPr>
          <w:p w14:paraId="6E5F541B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2台</w:t>
            </w:r>
          </w:p>
        </w:tc>
        <w:tc>
          <w:tcPr>
            <w:tcW w:w="996" w:type="dxa"/>
            <w:vMerge w:val="continue"/>
            <w:vAlign w:val="center"/>
          </w:tcPr>
          <w:p w14:paraId="40E9F2B6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697" w:type="dxa"/>
            <w:vMerge w:val="continue"/>
            <w:vAlign w:val="center"/>
          </w:tcPr>
          <w:p w14:paraId="247F92D3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57B479AB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</w:tr>
      <w:tr w14:paraId="0424480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983" w:type="dxa"/>
            <w:vMerge w:val="continue"/>
            <w:vAlign w:val="center"/>
          </w:tcPr>
          <w:p w14:paraId="0B250749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431B35B3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5D702252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7B124052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8路模拟调音台</w:t>
            </w:r>
          </w:p>
        </w:tc>
        <w:tc>
          <w:tcPr>
            <w:tcW w:w="850" w:type="dxa"/>
            <w:vAlign w:val="center"/>
          </w:tcPr>
          <w:p w14:paraId="76775206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688" w:type="dxa"/>
            <w:vAlign w:val="center"/>
          </w:tcPr>
          <w:p w14:paraId="236EB382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880" w:type="dxa"/>
            <w:vAlign w:val="center"/>
          </w:tcPr>
          <w:p w14:paraId="0B9BB6EC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2台</w:t>
            </w:r>
          </w:p>
        </w:tc>
        <w:tc>
          <w:tcPr>
            <w:tcW w:w="996" w:type="dxa"/>
            <w:vMerge w:val="continue"/>
            <w:vAlign w:val="center"/>
          </w:tcPr>
          <w:p w14:paraId="1FF985F8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697" w:type="dxa"/>
            <w:vMerge w:val="continue"/>
            <w:vAlign w:val="center"/>
          </w:tcPr>
          <w:p w14:paraId="7A0AE96D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69B6AC4E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</w:tr>
      <w:tr w14:paraId="04A213C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983" w:type="dxa"/>
            <w:vMerge w:val="continue"/>
            <w:vAlign w:val="center"/>
          </w:tcPr>
          <w:p w14:paraId="12E8E109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1DB15A2F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7744D13F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31C761EC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专业反馈抑制效果器</w:t>
            </w:r>
          </w:p>
        </w:tc>
        <w:tc>
          <w:tcPr>
            <w:tcW w:w="850" w:type="dxa"/>
            <w:vAlign w:val="center"/>
          </w:tcPr>
          <w:p w14:paraId="6495FC5A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688" w:type="dxa"/>
            <w:vAlign w:val="center"/>
          </w:tcPr>
          <w:p w14:paraId="47A7FC06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880" w:type="dxa"/>
            <w:vAlign w:val="center"/>
          </w:tcPr>
          <w:p w14:paraId="65372EC5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2台</w:t>
            </w:r>
          </w:p>
        </w:tc>
        <w:tc>
          <w:tcPr>
            <w:tcW w:w="996" w:type="dxa"/>
            <w:vMerge w:val="continue"/>
            <w:vAlign w:val="center"/>
          </w:tcPr>
          <w:p w14:paraId="10385E55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697" w:type="dxa"/>
            <w:vMerge w:val="continue"/>
            <w:vAlign w:val="center"/>
          </w:tcPr>
          <w:p w14:paraId="2B813F23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22637ADE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</w:tr>
      <w:tr w14:paraId="1F8DD74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983" w:type="dxa"/>
            <w:vMerge w:val="continue"/>
            <w:vAlign w:val="center"/>
          </w:tcPr>
          <w:p w14:paraId="47A3ADC8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54335A96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05C984F3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559AA1C7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真分集无线话筒</w:t>
            </w:r>
          </w:p>
        </w:tc>
        <w:tc>
          <w:tcPr>
            <w:tcW w:w="850" w:type="dxa"/>
            <w:vAlign w:val="center"/>
          </w:tcPr>
          <w:p w14:paraId="4976B35B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688" w:type="dxa"/>
            <w:vAlign w:val="center"/>
          </w:tcPr>
          <w:p w14:paraId="1D2918D7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880" w:type="dxa"/>
            <w:vAlign w:val="center"/>
          </w:tcPr>
          <w:p w14:paraId="098189D9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2套</w:t>
            </w:r>
          </w:p>
        </w:tc>
        <w:tc>
          <w:tcPr>
            <w:tcW w:w="996" w:type="dxa"/>
            <w:vMerge w:val="continue"/>
            <w:vAlign w:val="center"/>
          </w:tcPr>
          <w:p w14:paraId="0A9F0FB6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697" w:type="dxa"/>
            <w:vMerge w:val="continue"/>
            <w:vAlign w:val="center"/>
          </w:tcPr>
          <w:p w14:paraId="210C08AA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0349F2AA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</w:tr>
      <w:tr w14:paraId="6381743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983" w:type="dxa"/>
            <w:vMerge w:val="continue"/>
            <w:vAlign w:val="center"/>
          </w:tcPr>
          <w:p w14:paraId="2DCB8384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45808DDE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67EE1FA0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30113A01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电源时序器</w:t>
            </w:r>
          </w:p>
        </w:tc>
        <w:tc>
          <w:tcPr>
            <w:tcW w:w="850" w:type="dxa"/>
            <w:vAlign w:val="center"/>
          </w:tcPr>
          <w:p w14:paraId="6E331AF5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688" w:type="dxa"/>
            <w:vAlign w:val="center"/>
          </w:tcPr>
          <w:p w14:paraId="5D5EFBDC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880" w:type="dxa"/>
            <w:vAlign w:val="center"/>
          </w:tcPr>
          <w:p w14:paraId="67FA021A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2台</w:t>
            </w:r>
          </w:p>
        </w:tc>
        <w:tc>
          <w:tcPr>
            <w:tcW w:w="996" w:type="dxa"/>
            <w:vMerge w:val="continue"/>
            <w:vAlign w:val="center"/>
          </w:tcPr>
          <w:p w14:paraId="087E3044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697" w:type="dxa"/>
            <w:vMerge w:val="continue"/>
            <w:vAlign w:val="center"/>
          </w:tcPr>
          <w:p w14:paraId="542B7E30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6E43396A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</w:tr>
      <w:tr w14:paraId="453DF10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983" w:type="dxa"/>
            <w:vMerge w:val="continue"/>
            <w:vAlign w:val="center"/>
          </w:tcPr>
          <w:p w14:paraId="59CC77D5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1C36FB47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6464C0A7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4F7E8DA3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智能融合系统</w:t>
            </w:r>
          </w:p>
        </w:tc>
        <w:tc>
          <w:tcPr>
            <w:tcW w:w="850" w:type="dxa"/>
            <w:vAlign w:val="center"/>
          </w:tcPr>
          <w:p w14:paraId="01F2E949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688" w:type="dxa"/>
            <w:vAlign w:val="center"/>
          </w:tcPr>
          <w:p w14:paraId="602B0D28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880" w:type="dxa"/>
            <w:vAlign w:val="center"/>
          </w:tcPr>
          <w:p w14:paraId="6EB84E38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2台</w:t>
            </w:r>
          </w:p>
        </w:tc>
        <w:tc>
          <w:tcPr>
            <w:tcW w:w="996" w:type="dxa"/>
            <w:vMerge w:val="continue"/>
            <w:vAlign w:val="center"/>
          </w:tcPr>
          <w:p w14:paraId="58B2F589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697" w:type="dxa"/>
            <w:vMerge w:val="continue"/>
            <w:vAlign w:val="center"/>
          </w:tcPr>
          <w:p w14:paraId="1BF76626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0A5C9638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</w:tr>
      <w:tr w14:paraId="18A5498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983" w:type="dxa"/>
            <w:vMerge w:val="continue"/>
            <w:vAlign w:val="center"/>
          </w:tcPr>
          <w:p w14:paraId="3343693E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3C288B01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276573D6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3060B316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无线电子钟</w:t>
            </w:r>
          </w:p>
        </w:tc>
        <w:tc>
          <w:tcPr>
            <w:tcW w:w="850" w:type="dxa"/>
            <w:vAlign w:val="center"/>
          </w:tcPr>
          <w:p w14:paraId="3021C5F2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688" w:type="dxa"/>
            <w:vAlign w:val="center"/>
          </w:tcPr>
          <w:p w14:paraId="0D9EB711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880" w:type="dxa"/>
            <w:vAlign w:val="center"/>
          </w:tcPr>
          <w:p w14:paraId="4E26CB5D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5台</w:t>
            </w:r>
          </w:p>
        </w:tc>
        <w:tc>
          <w:tcPr>
            <w:tcW w:w="996" w:type="dxa"/>
            <w:vMerge w:val="continue"/>
            <w:vAlign w:val="center"/>
          </w:tcPr>
          <w:p w14:paraId="77D15E95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697" w:type="dxa"/>
            <w:vMerge w:val="continue"/>
            <w:vAlign w:val="center"/>
          </w:tcPr>
          <w:p w14:paraId="37FFEB6A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5CD46D23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</w:tr>
      <w:tr w14:paraId="4265D38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983" w:type="dxa"/>
            <w:vMerge w:val="continue"/>
            <w:vAlign w:val="center"/>
          </w:tcPr>
          <w:p w14:paraId="7229BD03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2B7FA4A7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7A14E6CB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18E98ECC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半球网络摄像机</w:t>
            </w:r>
          </w:p>
        </w:tc>
        <w:tc>
          <w:tcPr>
            <w:tcW w:w="850" w:type="dxa"/>
            <w:vAlign w:val="center"/>
          </w:tcPr>
          <w:p w14:paraId="7C1646E0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688" w:type="dxa"/>
            <w:vAlign w:val="center"/>
          </w:tcPr>
          <w:p w14:paraId="3CB2D335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880" w:type="dxa"/>
            <w:vAlign w:val="center"/>
          </w:tcPr>
          <w:p w14:paraId="02D2B9F9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18台</w:t>
            </w:r>
          </w:p>
        </w:tc>
        <w:tc>
          <w:tcPr>
            <w:tcW w:w="996" w:type="dxa"/>
            <w:vMerge w:val="continue"/>
            <w:vAlign w:val="center"/>
          </w:tcPr>
          <w:p w14:paraId="2D9C3E0F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697" w:type="dxa"/>
            <w:vMerge w:val="continue"/>
            <w:vAlign w:val="center"/>
          </w:tcPr>
          <w:p w14:paraId="53B98449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5890D0A2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</w:tr>
      <w:tr w14:paraId="6A2E959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983" w:type="dxa"/>
            <w:vMerge w:val="continue"/>
            <w:vAlign w:val="center"/>
          </w:tcPr>
          <w:p w14:paraId="0288F9CE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0AC6F006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43B45439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28426DDD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筒型网络摄像机</w:t>
            </w:r>
          </w:p>
        </w:tc>
        <w:tc>
          <w:tcPr>
            <w:tcW w:w="850" w:type="dxa"/>
            <w:vAlign w:val="center"/>
          </w:tcPr>
          <w:p w14:paraId="3A387D11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688" w:type="dxa"/>
            <w:vAlign w:val="center"/>
          </w:tcPr>
          <w:p w14:paraId="353074E0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880" w:type="dxa"/>
            <w:vAlign w:val="center"/>
          </w:tcPr>
          <w:p w14:paraId="330B94D4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8台</w:t>
            </w:r>
          </w:p>
        </w:tc>
        <w:tc>
          <w:tcPr>
            <w:tcW w:w="996" w:type="dxa"/>
            <w:vMerge w:val="continue"/>
            <w:vAlign w:val="center"/>
          </w:tcPr>
          <w:p w14:paraId="48DD9C21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697" w:type="dxa"/>
            <w:vMerge w:val="continue"/>
            <w:vAlign w:val="center"/>
          </w:tcPr>
          <w:p w14:paraId="6FD6BF17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02873938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</w:tr>
      <w:tr w14:paraId="6A54076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983" w:type="dxa"/>
            <w:vMerge w:val="continue"/>
            <w:vAlign w:val="center"/>
          </w:tcPr>
          <w:p w14:paraId="63C1B0E5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47BDD641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5BE8FFC3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1390B97A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网络视频录像机</w:t>
            </w:r>
          </w:p>
        </w:tc>
        <w:tc>
          <w:tcPr>
            <w:tcW w:w="850" w:type="dxa"/>
            <w:vAlign w:val="center"/>
          </w:tcPr>
          <w:p w14:paraId="6D2A7041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688" w:type="dxa"/>
            <w:vAlign w:val="center"/>
          </w:tcPr>
          <w:p w14:paraId="16086B66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880" w:type="dxa"/>
            <w:vAlign w:val="center"/>
          </w:tcPr>
          <w:p w14:paraId="614EC1DC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1台</w:t>
            </w:r>
          </w:p>
        </w:tc>
        <w:tc>
          <w:tcPr>
            <w:tcW w:w="996" w:type="dxa"/>
            <w:vMerge w:val="continue"/>
            <w:vAlign w:val="center"/>
          </w:tcPr>
          <w:p w14:paraId="6D893D23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697" w:type="dxa"/>
            <w:vMerge w:val="continue"/>
            <w:vAlign w:val="center"/>
          </w:tcPr>
          <w:p w14:paraId="19345559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68E676DC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</w:tr>
      <w:tr w14:paraId="7DF48C0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983" w:type="dxa"/>
            <w:vMerge w:val="continue"/>
            <w:vAlign w:val="center"/>
          </w:tcPr>
          <w:p w14:paraId="425AA08A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19F97169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323A663B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1B6D29F6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硬盘</w:t>
            </w:r>
          </w:p>
        </w:tc>
        <w:tc>
          <w:tcPr>
            <w:tcW w:w="850" w:type="dxa"/>
            <w:vAlign w:val="center"/>
          </w:tcPr>
          <w:p w14:paraId="7F1B74C2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688" w:type="dxa"/>
            <w:vAlign w:val="center"/>
          </w:tcPr>
          <w:p w14:paraId="55C1793F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880" w:type="dxa"/>
            <w:vAlign w:val="center"/>
          </w:tcPr>
          <w:p w14:paraId="38022D45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8块</w:t>
            </w:r>
          </w:p>
        </w:tc>
        <w:tc>
          <w:tcPr>
            <w:tcW w:w="996" w:type="dxa"/>
            <w:vMerge w:val="continue"/>
            <w:vAlign w:val="center"/>
          </w:tcPr>
          <w:p w14:paraId="6FE339A9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697" w:type="dxa"/>
            <w:vMerge w:val="continue"/>
            <w:vAlign w:val="center"/>
          </w:tcPr>
          <w:p w14:paraId="397DBE36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4479858C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</w:tr>
      <w:tr w14:paraId="0D44834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983" w:type="dxa"/>
            <w:vMerge w:val="continue"/>
            <w:vAlign w:val="center"/>
          </w:tcPr>
          <w:p w14:paraId="1041839F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53E84D95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2C8B8A95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52F9A776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千兆POE交换机（24口）</w:t>
            </w:r>
          </w:p>
        </w:tc>
        <w:tc>
          <w:tcPr>
            <w:tcW w:w="850" w:type="dxa"/>
            <w:vAlign w:val="center"/>
          </w:tcPr>
          <w:p w14:paraId="34609113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688" w:type="dxa"/>
            <w:vAlign w:val="center"/>
          </w:tcPr>
          <w:p w14:paraId="0A1C461E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880" w:type="dxa"/>
            <w:vAlign w:val="center"/>
          </w:tcPr>
          <w:p w14:paraId="6B3111FB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2台</w:t>
            </w:r>
          </w:p>
        </w:tc>
        <w:tc>
          <w:tcPr>
            <w:tcW w:w="996" w:type="dxa"/>
            <w:vMerge w:val="continue"/>
            <w:vAlign w:val="center"/>
          </w:tcPr>
          <w:p w14:paraId="49665EC8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697" w:type="dxa"/>
            <w:vMerge w:val="continue"/>
            <w:vAlign w:val="center"/>
          </w:tcPr>
          <w:p w14:paraId="3951D6BB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76AC5643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</w:tr>
      <w:tr w14:paraId="6AD5C6B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983" w:type="dxa"/>
            <w:vMerge w:val="continue"/>
            <w:vAlign w:val="center"/>
          </w:tcPr>
          <w:p w14:paraId="4A9FB354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13B10E6B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387CE042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33F32EF6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千兆POE交换机（10口）</w:t>
            </w:r>
          </w:p>
        </w:tc>
        <w:tc>
          <w:tcPr>
            <w:tcW w:w="850" w:type="dxa"/>
            <w:vAlign w:val="center"/>
          </w:tcPr>
          <w:p w14:paraId="6EE332EF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688" w:type="dxa"/>
            <w:vAlign w:val="center"/>
          </w:tcPr>
          <w:p w14:paraId="006524CD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880" w:type="dxa"/>
            <w:vAlign w:val="center"/>
          </w:tcPr>
          <w:p w14:paraId="3B80C4A0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5台</w:t>
            </w:r>
          </w:p>
        </w:tc>
        <w:tc>
          <w:tcPr>
            <w:tcW w:w="996" w:type="dxa"/>
            <w:vMerge w:val="continue"/>
            <w:vAlign w:val="center"/>
          </w:tcPr>
          <w:p w14:paraId="59049A54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697" w:type="dxa"/>
            <w:vMerge w:val="continue"/>
            <w:vAlign w:val="center"/>
          </w:tcPr>
          <w:p w14:paraId="084C0F53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038B94EF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</w:tr>
      <w:tr w14:paraId="769B10F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983" w:type="dxa"/>
            <w:vMerge w:val="continue"/>
            <w:vAlign w:val="center"/>
          </w:tcPr>
          <w:p w14:paraId="3AA3795B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4DAA4197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47F1E369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76A28494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高密AP</w:t>
            </w:r>
          </w:p>
        </w:tc>
        <w:tc>
          <w:tcPr>
            <w:tcW w:w="850" w:type="dxa"/>
            <w:vAlign w:val="center"/>
          </w:tcPr>
          <w:p w14:paraId="67DD97D3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688" w:type="dxa"/>
            <w:vAlign w:val="center"/>
          </w:tcPr>
          <w:p w14:paraId="4E1FEC91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否</w:t>
            </w:r>
          </w:p>
        </w:tc>
        <w:tc>
          <w:tcPr>
            <w:tcW w:w="880" w:type="dxa"/>
            <w:vAlign w:val="center"/>
          </w:tcPr>
          <w:p w14:paraId="5E53CF11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8台</w:t>
            </w:r>
          </w:p>
        </w:tc>
        <w:tc>
          <w:tcPr>
            <w:tcW w:w="996" w:type="dxa"/>
            <w:vMerge w:val="continue"/>
            <w:vAlign w:val="center"/>
          </w:tcPr>
          <w:p w14:paraId="4D8CD602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697" w:type="dxa"/>
            <w:vMerge w:val="continue"/>
            <w:vAlign w:val="center"/>
          </w:tcPr>
          <w:p w14:paraId="66758C05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3CB9D1E4">
            <w:pPr>
              <w:widowControl/>
              <w:jc w:val="center"/>
              <w:rPr>
                <w:rFonts w:ascii="楷体" w:hAnsi="楷体" w:eastAsia="楷体" w:cs="宋体"/>
                <w:kern w:val="0"/>
                <w:szCs w:val="21"/>
              </w:rPr>
            </w:pPr>
          </w:p>
        </w:tc>
      </w:tr>
      <w:bookmarkEnd w:id="1"/>
    </w:tbl>
    <w:p w14:paraId="6A2D90DE"/>
    <w:sectPr>
      <w:footerReference r:id="rId3" w:type="default"/>
      <w:pgSz w:w="11906" w:h="16838"/>
      <w:pgMar w:top="1701" w:right="1531" w:bottom="136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76917461"/>
      <w:docPartObj>
        <w:docPartGallery w:val="autotext"/>
      </w:docPartObj>
    </w:sdtPr>
    <w:sdtContent>
      <w:p w14:paraId="529796DF">
        <w:pPr>
          <w:pStyle w:val="4"/>
          <w:jc w:val="center"/>
        </w:pPr>
        <w:r>
          <w:t>-</w:t>
        </w: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  <w:r>
          <w:t>-</w:t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0A6"/>
    <w:rsid w:val="000547CF"/>
    <w:rsid w:val="00153411"/>
    <w:rsid w:val="00180AF9"/>
    <w:rsid w:val="001F6823"/>
    <w:rsid w:val="0034713F"/>
    <w:rsid w:val="003E4EFE"/>
    <w:rsid w:val="003F100A"/>
    <w:rsid w:val="004217A5"/>
    <w:rsid w:val="00462208"/>
    <w:rsid w:val="004E4E53"/>
    <w:rsid w:val="004F4524"/>
    <w:rsid w:val="0070622F"/>
    <w:rsid w:val="00773127"/>
    <w:rsid w:val="007967A7"/>
    <w:rsid w:val="00891158"/>
    <w:rsid w:val="00912811"/>
    <w:rsid w:val="00954C32"/>
    <w:rsid w:val="00AC4879"/>
    <w:rsid w:val="00B150A6"/>
    <w:rsid w:val="00C2458F"/>
    <w:rsid w:val="00D364E2"/>
    <w:rsid w:val="00DA1693"/>
    <w:rsid w:val="00F73243"/>
    <w:rsid w:val="00FC7FA0"/>
    <w:rsid w:val="038044A9"/>
    <w:rsid w:val="23191763"/>
    <w:rsid w:val="27A63803"/>
    <w:rsid w:val="2C9D5C3F"/>
    <w:rsid w:val="4EF3257A"/>
    <w:rsid w:val="71581649"/>
    <w:rsid w:val="7C2A2518"/>
    <w:rsid w:val="7E2A4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qFormat/>
    <w:uiPriority w:val="0"/>
    <w:pPr>
      <w:jc w:val="left"/>
    </w:pPr>
  </w:style>
  <w:style w:type="paragraph" w:styleId="3">
    <w:name w:val="Balloon Text"/>
    <w:basedOn w:val="1"/>
    <w:link w:val="14"/>
    <w:qFormat/>
    <w:uiPriority w:val="0"/>
    <w:rPr>
      <w:sz w:val="18"/>
      <w:szCs w:val="18"/>
    </w:rPr>
  </w:style>
  <w:style w:type="paragraph" w:styleId="4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3"/>
    <w:qFormat/>
    <w:uiPriority w:val="0"/>
    <w:rPr>
      <w:b/>
      <w:bCs/>
    </w:r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character" w:customStyle="1" w:styleId="10">
    <w:name w:val="页眉 字符"/>
    <w:basedOn w:val="8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字符"/>
    <w:basedOn w:val="8"/>
    <w:link w:val="4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批注文字 字符"/>
    <w:basedOn w:val="8"/>
    <w:link w:val="2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主题 字符"/>
    <w:basedOn w:val="12"/>
    <w:link w:val="6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character" w:customStyle="1" w:styleId="14">
    <w:name w:val="批注框文本 字符"/>
    <w:basedOn w:val="8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342</Words>
  <Characters>357</Characters>
  <Lines>4</Lines>
  <Paragraphs>1</Paragraphs>
  <TotalTime>15</TotalTime>
  <ScaleCrop>false</ScaleCrop>
  <LinksUpToDate>false</LinksUpToDate>
  <CharactersWithSpaces>357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2026-09-01T03:28:00Z</dcterms:created>
  <dc:creator>Zili</dc:creator>
  <cp:lastModifiedBy>张帅磊</cp:lastModifiedBy>
  <dcterms:modified xsi:type="dcterms:W3CDTF">2026-09-03T09:02:20Z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eyJoZGlkIjoiNjYyYjlhM2M2MGNmMTIyZTcwMjdiYzk2NTYzYTc0NDciLCJ1c2VySWQiOiIxNzg0MDE3NjYyIn0=</vt:lpwstr>
  </property>
  <property fmtid="{D5CDD505-2E9C-101B-9397-08002B2CF9AE}" pid="4" name="ICV">
    <vt:lpwstr>1923CFBD36F14B0C97CD0489F75C77A5_13</vt:lpwstr>
  </property>
</Properties>
</file>